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0DB6FC" w14:textId="0E1CC446" w:rsidR="00437562" w:rsidRDefault="00437562" w:rsidP="00437562">
      <w:pPr>
        <w:pStyle w:val="Title"/>
        <w:kinsoku w:val="0"/>
        <w:overflowPunct w:val="0"/>
        <w:jc w:val="center"/>
      </w:pPr>
      <w:r>
        <w:t>Recruitment</w:t>
      </w:r>
      <w:r>
        <w:rPr>
          <w:spacing w:val="-4"/>
        </w:rPr>
        <w:t xml:space="preserve"> </w:t>
      </w:r>
      <w:r>
        <w:t>Strategy</w:t>
      </w:r>
      <w:r>
        <w:rPr>
          <w:spacing w:val="-3"/>
        </w:rPr>
        <w:t xml:space="preserve"> </w:t>
      </w:r>
      <w:r>
        <w:t>for</w:t>
      </w:r>
      <w:r>
        <w:rPr>
          <w:spacing w:val="-6"/>
        </w:rPr>
        <w:t xml:space="preserve"> </w:t>
      </w:r>
      <w:r w:rsidR="004549CD">
        <w:t>&lt;insert name of PFAC&gt;</w:t>
      </w:r>
    </w:p>
    <w:p w14:paraId="792714E0" w14:textId="77777777" w:rsidR="00F94E26" w:rsidRPr="00F94E26" w:rsidRDefault="00F94E26" w:rsidP="00F94E26">
      <w:pPr>
        <w:rPr>
          <w:lang w:eastAsia="en-CA"/>
        </w:rPr>
      </w:pPr>
    </w:p>
    <w:tbl>
      <w:tblPr>
        <w:tblStyle w:val="TableGrid"/>
        <w:tblW w:w="0" w:type="auto"/>
        <w:tblInd w:w="562" w:type="dxa"/>
        <w:tblLook w:val="04A0" w:firstRow="1" w:lastRow="0" w:firstColumn="1" w:lastColumn="0" w:noHBand="0" w:noVBand="1"/>
      </w:tblPr>
      <w:tblGrid>
        <w:gridCol w:w="4395"/>
        <w:gridCol w:w="4394"/>
        <w:gridCol w:w="4252"/>
      </w:tblGrid>
      <w:tr w:rsidR="00437562" w14:paraId="5A773C08" w14:textId="77777777" w:rsidTr="009D6C4B">
        <w:trPr>
          <w:trHeight w:val="3469"/>
        </w:trPr>
        <w:tc>
          <w:tcPr>
            <w:tcW w:w="4395" w:type="dxa"/>
            <w:shd w:val="clear" w:color="auto" w:fill="FFFFCC"/>
          </w:tcPr>
          <w:p w14:paraId="3627BD08" w14:textId="77777777" w:rsidR="00437562" w:rsidRPr="00437562" w:rsidRDefault="00437562" w:rsidP="00437562">
            <w:pPr>
              <w:pStyle w:val="Heading1"/>
              <w:kinsoku w:val="0"/>
              <w:overflowPunct w:val="0"/>
              <w:ind w:left="0"/>
            </w:pPr>
            <w:r w:rsidRPr="00437562">
              <w:t>Logistics</w:t>
            </w:r>
          </w:p>
          <w:p w14:paraId="2D8BAAF5" w14:textId="77777777" w:rsidR="00437562" w:rsidRDefault="00437562" w:rsidP="00437562">
            <w:pPr>
              <w:pStyle w:val="ListParagraph"/>
              <w:numPr>
                <w:ilvl w:val="0"/>
                <w:numId w:val="1"/>
              </w:numPr>
              <w:tabs>
                <w:tab w:val="left" w:pos="498"/>
              </w:tabs>
              <w:kinsoku w:val="0"/>
              <w:overflowPunct w:val="0"/>
              <w:spacing w:before="28"/>
            </w:pPr>
            <w:r>
              <w:t>Timeline:</w:t>
            </w:r>
          </w:p>
          <w:p w14:paraId="622A44AE" w14:textId="41F01345" w:rsidR="00437562" w:rsidRDefault="00437562" w:rsidP="00437562">
            <w:pPr>
              <w:pStyle w:val="BodyText"/>
              <w:kinsoku w:val="0"/>
              <w:overflowPunct w:val="0"/>
              <w:spacing w:before="34" w:line="223" w:lineRule="auto"/>
              <w:ind w:left="922"/>
            </w:pPr>
            <w:r>
              <w:rPr>
                <w:rFonts w:ascii="Courier New" w:hAnsi="Courier New" w:cs="Courier New"/>
              </w:rPr>
              <w:t>o</w:t>
            </w:r>
            <w:r>
              <w:rPr>
                <w:rFonts w:ascii="Courier New" w:hAnsi="Courier New" w:cs="Courier New"/>
                <w:spacing w:val="-9"/>
              </w:rPr>
              <w:t xml:space="preserve"> </w:t>
            </w:r>
            <w:r>
              <w:t>Complete</w:t>
            </w:r>
            <w:r>
              <w:rPr>
                <w:spacing w:val="-4"/>
              </w:rPr>
              <w:t xml:space="preserve"> </w:t>
            </w:r>
            <w:r>
              <w:t xml:space="preserve">by </w:t>
            </w:r>
            <w:r w:rsidR="004549CD">
              <w:t>&lt;insert date&gt;</w:t>
            </w:r>
          </w:p>
          <w:p w14:paraId="0A99B296" w14:textId="77777777" w:rsidR="00437562" w:rsidRDefault="00437562" w:rsidP="00437562">
            <w:pPr>
              <w:pStyle w:val="ListParagraph"/>
              <w:numPr>
                <w:ilvl w:val="0"/>
                <w:numId w:val="1"/>
              </w:numPr>
              <w:tabs>
                <w:tab w:val="left" w:pos="498"/>
              </w:tabs>
              <w:kinsoku w:val="0"/>
              <w:overflowPunct w:val="0"/>
              <w:spacing w:before="4"/>
            </w:pPr>
            <w:r>
              <w:t>Recruitment</w:t>
            </w:r>
            <w:r>
              <w:rPr>
                <w:spacing w:val="-4"/>
              </w:rPr>
              <w:t xml:space="preserve"> </w:t>
            </w:r>
            <w:r>
              <w:t>Strategy:</w:t>
            </w:r>
          </w:p>
          <w:p w14:paraId="4564E322" w14:textId="77777777" w:rsidR="00437562" w:rsidRDefault="00437562" w:rsidP="00437562">
            <w:pPr>
              <w:pStyle w:val="ListParagraph"/>
              <w:numPr>
                <w:ilvl w:val="1"/>
                <w:numId w:val="1"/>
              </w:numPr>
              <w:tabs>
                <w:tab w:val="left" w:pos="923"/>
              </w:tabs>
              <w:kinsoku w:val="0"/>
              <w:overflowPunct w:val="0"/>
              <w:spacing w:before="20" w:line="287" w:lineRule="exact"/>
            </w:pPr>
            <w:r>
              <w:t>All</w:t>
            </w:r>
            <w:r>
              <w:rPr>
                <w:spacing w:val="-2"/>
              </w:rPr>
              <w:t xml:space="preserve"> </w:t>
            </w:r>
            <w:r>
              <w:t>contribute</w:t>
            </w:r>
          </w:p>
          <w:p w14:paraId="4A6A637F" w14:textId="77777777" w:rsidR="00437562" w:rsidRDefault="00437562" w:rsidP="00437562">
            <w:pPr>
              <w:pStyle w:val="ListParagraph"/>
              <w:numPr>
                <w:ilvl w:val="0"/>
                <w:numId w:val="1"/>
              </w:numPr>
              <w:tabs>
                <w:tab w:val="left" w:pos="498"/>
              </w:tabs>
              <w:kinsoku w:val="0"/>
              <w:overflowPunct w:val="0"/>
              <w:spacing w:line="284" w:lineRule="exact"/>
            </w:pPr>
            <w:r>
              <w:t>Selection</w:t>
            </w:r>
            <w:r>
              <w:rPr>
                <w:spacing w:val="-3"/>
              </w:rPr>
              <w:t xml:space="preserve"> </w:t>
            </w:r>
            <w:r>
              <w:t>Committee:</w:t>
            </w:r>
          </w:p>
          <w:p w14:paraId="6E77D84D" w14:textId="0A8DE327" w:rsidR="00305A3B" w:rsidRDefault="004549CD" w:rsidP="00305A3B">
            <w:pPr>
              <w:pStyle w:val="ListParagraph"/>
              <w:numPr>
                <w:ilvl w:val="1"/>
                <w:numId w:val="1"/>
              </w:numPr>
              <w:tabs>
                <w:tab w:val="left" w:pos="498"/>
              </w:tabs>
              <w:kinsoku w:val="0"/>
              <w:overflowPunct w:val="0"/>
              <w:spacing w:before="4"/>
            </w:pPr>
            <w:r>
              <w:t>&lt;insert names&gt;</w:t>
            </w:r>
          </w:p>
          <w:p w14:paraId="06B1E1A9" w14:textId="77777777" w:rsidR="00437562" w:rsidRDefault="00437562" w:rsidP="00437562">
            <w:pPr>
              <w:pStyle w:val="ListParagraph"/>
              <w:numPr>
                <w:ilvl w:val="0"/>
                <w:numId w:val="1"/>
              </w:numPr>
              <w:tabs>
                <w:tab w:val="left" w:pos="498"/>
              </w:tabs>
              <w:kinsoku w:val="0"/>
              <w:overflowPunct w:val="0"/>
              <w:spacing w:before="4"/>
            </w:pPr>
            <w:r>
              <w:t>Process</w:t>
            </w:r>
            <w:r>
              <w:rPr>
                <w:spacing w:val="1"/>
              </w:rPr>
              <w:t xml:space="preserve"> </w:t>
            </w:r>
            <w:r>
              <w:t>(as</w:t>
            </w:r>
            <w:r>
              <w:rPr>
                <w:spacing w:val="-2"/>
              </w:rPr>
              <w:t xml:space="preserve"> </w:t>
            </w:r>
            <w:r>
              <w:t>per</w:t>
            </w:r>
            <w:r>
              <w:rPr>
                <w:spacing w:val="-3"/>
              </w:rPr>
              <w:t xml:space="preserve"> </w:t>
            </w:r>
            <w:r>
              <w:t>TOR)</w:t>
            </w:r>
          </w:p>
          <w:p w14:paraId="1069D688" w14:textId="271F72F0" w:rsidR="00437562" w:rsidRPr="00437562" w:rsidRDefault="00437562" w:rsidP="00D70B73">
            <w:pPr>
              <w:pStyle w:val="ListParagraph"/>
              <w:numPr>
                <w:ilvl w:val="1"/>
                <w:numId w:val="1"/>
              </w:numPr>
              <w:tabs>
                <w:tab w:val="left" w:pos="923"/>
              </w:tabs>
              <w:kinsoku w:val="0"/>
              <w:overflowPunct w:val="0"/>
              <w:spacing w:before="26" w:line="232" w:lineRule="auto"/>
              <w:ind w:right="38"/>
            </w:pPr>
            <w:r>
              <w:t>Short list; Meet and Greet;</w:t>
            </w:r>
            <w:r>
              <w:rPr>
                <w:spacing w:val="1"/>
              </w:rPr>
              <w:t xml:space="preserve"> </w:t>
            </w:r>
            <w:r>
              <w:t>Submit</w:t>
            </w:r>
            <w:r>
              <w:rPr>
                <w:spacing w:val="-2"/>
              </w:rPr>
              <w:t xml:space="preserve"> </w:t>
            </w:r>
            <w:r>
              <w:t>proposed</w:t>
            </w:r>
            <w:r>
              <w:rPr>
                <w:spacing w:val="-3"/>
              </w:rPr>
              <w:t xml:space="preserve"> </w:t>
            </w:r>
            <w:r>
              <w:t>list</w:t>
            </w:r>
            <w:r>
              <w:rPr>
                <w:spacing w:val="-4"/>
              </w:rPr>
              <w:t xml:space="preserve"> </w:t>
            </w:r>
            <w:r>
              <w:t>for</w:t>
            </w:r>
            <w:r w:rsidR="00086F68">
              <w:t xml:space="preserve"> </w:t>
            </w:r>
            <w:r>
              <w:rPr>
                <w:spacing w:val="-64"/>
              </w:rPr>
              <w:t xml:space="preserve"> </w:t>
            </w:r>
            <w:r w:rsidR="00086F68">
              <w:rPr>
                <w:spacing w:val="-64"/>
              </w:rPr>
              <w:t xml:space="preserve">  </w:t>
            </w:r>
            <w:r>
              <w:t>approval;</w:t>
            </w:r>
            <w:r>
              <w:rPr>
                <w:spacing w:val="-1"/>
              </w:rPr>
              <w:t xml:space="preserve"> </w:t>
            </w:r>
            <w:r w:rsidR="00D70B73">
              <w:rPr>
                <w:spacing w:val="-1"/>
              </w:rPr>
              <w:t xml:space="preserve">Audit; </w:t>
            </w:r>
            <w:r>
              <w:t>Orientate</w:t>
            </w:r>
            <w:r w:rsidR="003F5BCA">
              <w:t>; Join</w:t>
            </w:r>
          </w:p>
        </w:tc>
        <w:tc>
          <w:tcPr>
            <w:tcW w:w="4394" w:type="dxa"/>
            <w:vMerge w:val="restart"/>
            <w:shd w:val="clear" w:color="auto" w:fill="E2EFD9" w:themeFill="accent6" w:themeFillTint="33"/>
          </w:tcPr>
          <w:p w14:paraId="4757E05E" w14:textId="77777777" w:rsidR="00437562" w:rsidRDefault="00437562" w:rsidP="00437562">
            <w:pPr>
              <w:pStyle w:val="Heading1"/>
              <w:kinsoku w:val="0"/>
              <w:overflowPunct w:val="0"/>
            </w:pPr>
            <w:r>
              <w:t>Phase</w:t>
            </w:r>
            <w:r>
              <w:rPr>
                <w:spacing w:val="-1"/>
              </w:rPr>
              <w:t xml:space="preserve"> </w:t>
            </w:r>
            <w:r>
              <w:t>I</w:t>
            </w:r>
            <w:r>
              <w:rPr>
                <w:spacing w:val="1"/>
              </w:rPr>
              <w:t xml:space="preserve"> </w:t>
            </w:r>
            <w:r>
              <w:t>Plan</w:t>
            </w:r>
          </w:p>
          <w:p w14:paraId="195672A3" w14:textId="7ABE666E" w:rsidR="002265F5" w:rsidRDefault="002265F5" w:rsidP="00437562">
            <w:pPr>
              <w:pStyle w:val="ListParagraph"/>
              <w:numPr>
                <w:ilvl w:val="0"/>
                <w:numId w:val="2"/>
              </w:numPr>
              <w:tabs>
                <w:tab w:val="left" w:pos="410"/>
              </w:tabs>
              <w:kinsoku w:val="0"/>
              <w:overflowPunct w:val="0"/>
              <w:spacing w:before="28"/>
              <w:ind w:left="409" w:hanging="287"/>
            </w:pPr>
            <w:r>
              <w:t xml:space="preserve">Reach out to </w:t>
            </w:r>
            <w:r w:rsidR="004549CD">
              <w:t>patient partners in local engagements</w:t>
            </w:r>
          </w:p>
          <w:p w14:paraId="3418A4F3" w14:textId="2AC3D5A2" w:rsidR="002265F5" w:rsidRDefault="002265F5" w:rsidP="002265F5">
            <w:pPr>
              <w:pStyle w:val="ListParagraph"/>
              <w:tabs>
                <w:tab w:val="left" w:pos="410"/>
              </w:tabs>
              <w:kinsoku w:val="0"/>
              <w:overflowPunct w:val="0"/>
              <w:spacing w:before="28"/>
              <w:ind w:left="409" w:firstLine="0"/>
            </w:pPr>
          </w:p>
          <w:p w14:paraId="6E6165B9" w14:textId="77777777" w:rsidR="005F3801" w:rsidRDefault="005F3801" w:rsidP="002265F5">
            <w:pPr>
              <w:pStyle w:val="Heading1"/>
              <w:kinsoku w:val="0"/>
              <w:overflowPunct w:val="0"/>
            </w:pPr>
          </w:p>
          <w:p w14:paraId="35E771F5" w14:textId="49A231E8" w:rsidR="002265F5" w:rsidRDefault="002265F5" w:rsidP="002265F5">
            <w:pPr>
              <w:pStyle w:val="Heading1"/>
              <w:kinsoku w:val="0"/>
              <w:overflowPunct w:val="0"/>
            </w:pPr>
            <w:r>
              <w:t>Phase II</w:t>
            </w:r>
          </w:p>
          <w:p w14:paraId="7A9A6EA3" w14:textId="5DA755BE" w:rsidR="00437562" w:rsidRDefault="00437562" w:rsidP="004549CD">
            <w:pPr>
              <w:pStyle w:val="ListParagraph"/>
              <w:numPr>
                <w:ilvl w:val="0"/>
                <w:numId w:val="2"/>
              </w:numPr>
              <w:tabs>
                <w:tab w:val="left" w:pos="410"/>
              </w:tabs>
              <w:kinsoku w:val="0"/>
              <w:overflowPunct w:val="0"/>
              <w:spacing w:before="28"/>
              <w:ind w:left="409" w:hanging="287"/>
            </w:pPr>
            <w:r>
              <w:t>Patient</w:t>
            </w:r>
            <w:r>
              <w:rPr>
                <w:spacing w:val="-2"/>
              </w:rPr>
              <w:t xml:space="preserve"> </w:t>
            </w:r>
            <w:r>
              <w:t>Voices</w:t>
            </w:r>
            <w:r>
              <w:rPr>
                <w:spacing w:val="-2"/>
              </w:rPr>
              <w:t xml:space="preserve"> </w:t>
            </w:r>
            <w:r>
              <w:t>Network</w:t>
            </w:r>
            <w:r>
              <w:rPr>
                <w:spacing w:val="-2"/>
              </w:rPr>
              <w:t xml:space="preserve"> </w:t>
            </w:r>
            <w:r>
              <w:t>(PVN)</w:t>
            </w:r>
          </w:p>
          <w:p w14:paraId="11934E84" w14:textId="77777777" w:rsidR="00437562" w:rsidRDefault="00437562" w:rsidP="00437562">
            <w:pPr>
              <w:pStyle w:val="ListParagraph"/>
              <w:numPr>
                <w:ilvl w:val="0"/>
                <w:numId w:val="2"/>
              </w:numPr>
              <w:tabs>
                <w:tab w:val="left" w:pos="410"/>
              </w:tabs>
              <w:kinsoku w:val="0"/>
              <w:overflowPunct w:val="0"/>
              <w:spacing w:line="284" w:lineRule="exact"/>
              <w:ind w:left="409" w:hanging="287"/>
            </w:pPr>
            <w:r>
              <w:t>Volunteer</w:t>
            </w:r>
            <w:r>
              <w:rPr>
                <w:spacing w:val="-3"/>
              </w:rPr>
              <w:t xml:space="preserve"> </w:t>
            </w:r>
            <w:r>
              <w:t>Resources</w:t>
            </w:r>
            <w:r w:rsidR="00743A3F">
              <w:t xml:space="preserve"> </w:t>
            </w:r>
          </w:p>
          <w:p w14:paraId="77CF5A1B" w14:textId="3BF133DE" w:rsidR="003F5BCA" w:rsidRDefault="004549CD" w:rsidP="00437562">
            <w:pPr>
              <w:pStyle w:val="ListParagraph"/>
              <w:numPr>
                <w:ilvl w:val="0"/>
                <w:numId w:val="2"/>
              </w:numPr>
              <w:tabs>
                <w:tab w:val="left" w:pos="410"/>
              </w:tabs>
              <w:kinsoku w:val="0"/>
              <w:overflowPunct w:val="0"/>
              <w:spacing w:before="21"/>
              <w:ind w:left="409" w:hanging="287"/>
            </w:pPr>
            <w:r>
              <w:t xml:space="preserve">Local </w:t>
            </w:r>
            <w:r w:rsidR="003F5BCA">
              <w:t>Networks</w:t>
            </w:r>
          </w:p>
          <w:p w14:paraId="080B3365" w14:textId="4837B21E" w:rsidR="00743A3F" w:rsidRDefault="00B82A08" w:rsidP="00B82A08">
            <w:pPr>
              <w:pStyle w:val="ListParagraph"/>
              <w:numPr>
                <w:ilvl w:val="0"/>
                <w:numId w:val="2"/>
              </w:numPr>
              <w:tabs>
                <w:tab w:val="left" w:pos="410"/>
              </w:tabs>
              <w:kinsoku w:val="0"/>
              <w:overflowPunct w:val="0"/>
              <w:spacing w:before="21"/>
            </w:pPr>
            <w:r>
              <w:t>Review list below for options</w:t>
            </w:r>
          </w:p>
          <w:p w14:paraId="7FC7EA1C" w14:textId="77777777" w:rsidR="005F3801" w:rsidRDefault="005F3801" w:rsidP="00437562">
            <w:pPr>
              <w:pStyle w:val="Heading1"/>
              <w:kinsoku w:val="0"/>
              <w:overflowPunct w:val="0"/>
              <w:spacing w:before="229"/>
            </w:pPr>
          </w:p>
          <w:p w14:paraId="30BF5C1F" w14:textId="37C0F01A" w:rsidR="00437562" w:rsidRDefault="00437562" w:rsidP="00437562">
            <w:pPr>
              <w:pStyle w:val="Heading1"/>
              <w:kinsoku w:val="0"/>
              <w:overflowPunct w:val="0"/>
              <w:spacing w:before="229"/>
            </w:pPr>
            <w:r>
              <w:t>Phase II</w:t>
            </w:r>
            <w:r w:rsidR="002265F5">
              <w:t>I</w:t>
            </w:r>
            <w:r>
              <w:t xml:space="preserve"> Plan</w:t>
            </w:r>
          </w:p>
          <w:p w14:paraId="383DCE1B" w14:textId="77777777" w:rsidR="00437562" w:rsidRDefault="00437562" w:rsidP="00437562">
            <w:pPr>
              <w:pStyle w:val="ListParagraph"/>
              <w:numPr>
                <w:ilvl w:val="0"/>
                <w:numId w:val="2"/>
              </w:numPr>
              <w:tabs>
                <w:tab w:val="left" w:pos="410"/>
              </w:tabs>
              <w:kinsoku w:val="0"/>
              <w:overflowPunct w:val="0"/>
              <w:spacing w:before="3"/>
              <w:ind w:left="409" w:hanging="287"/>
            </w:pPr>
            <w:r>
              <w:t>Posters</w:t>
            </w:r>
            <w:r>
              <w:rPr>
                <w:spacing w:val="-2"/>
              </w:rPr>
              <w:t xml:space="preserve"> </w:t>
            </w:r>
            <w:r>
              <w:t>(Community</w:t>
            </w:r>
            <w:r>
              <w:rPr>
                <w:spacing w:val="-4"/>
              </w:rPr>
              <w:t xml:space="preserve"> </w:t>
            </w:r>
            <w:r>
              <w:t>Posting</w:t>
            </w:r>
            <w:r>
              <w:rPr>
                <w:spacing w:val="-3"/>
              </w:rPr>
              <w:t xml:space="preserve"> </w:t>
            </w:r>
            <w:r>
              <w:t>Boards)</w:t>
            </w:r>
          </w:p>
          <w:p w14:paraId="3618A82B" w14:textId="77777777" w:rsidR="00437562" w:rsidRDefault="00437562" w:rsidP="00437562">
            <w:pPr>
              <w:pStyle w:val="ListParagraph"/>
              <w:numPr>
                <w:ilvl w:val="0"/>
                <w:numId w:val="2"/>
              </w:numPr>
              <w:tabs>
                <w:tab w:val="left" w:pos="410"/>
              </w:tabs>
              <w:kinsoku w:val="0"/>
              <w:overflowPunct w:val="0"/>
              <w:spacing w:before="20"/>
              <w:ind w:left="409" w:hanging="287"/>
            </w:pPr>
            <w:r>
              <w:t>Media</w:t>
            </w:r>
            <w:r>
              <w:rPr>
                <w:spacing w:val="-3"/>
              </w:rPr>
              <w:t xml:space="preserve"> </w:t>
            </w:r>
            <w:r>
              <w:t>(internal)</w:t>
            </w:r>
          </w:p>
          <w:p w14:paraId="6AF84299" w14:textId="77777777" w:rsidR="00437562" w:rsidRDefault="00437562" w:rsidP="00437562">
            <w:pPr>
              <w:pStyle w:val="ListParagraph"/>
              <w:numPr>
                <w:ilvl w:val="1"/>
                <w:numId w:val="2"/>
              </w:numPr>
              <w:tabs>
                <w:tab w:val="left" w:pos="835"/>
              </w:tabs>
              <w:kinsoku w:val="0"/>
              <w:overflowPunct w:val="0"/>
              <w:spacing w:before="20" w:line="287" w:lineRule="exact"/>
              <w:ind w:left="834" w:hanging="287"/>
            </w:pPr>
            <w:r>
              <w:t>External</w:t>
            </w:r>
            <w:r>
              <w:rPr>
                <w:spacing w:val="-3"/>
              </w:rPr>
              <w:t xml:space="preserve"> </w:t>
            </w:r>
            <w:r>
              <w:t>webpage</w:t>
            </w:r>
            <w:r>
              <w:rPr>
                <w:spacing w:val="-3"/>
              </w:rPr>
              <w:t xml:space="preserve"> </w:t>
            </w:r>
            <w:r>
              <w:t>(and</w:t>
            </w:r>
            <w:r>
              <w:rPr>
                <w:spacing w:val="-2"/>
              </w:rPr>
              <w:t xml:space="preserve"> </w:t>
            </w:r>
            <w:r>
              <w:t>social</w:t>
            </w:r>
            <w:r>
              <w:rPr>
                <w:spacing w:val="-5"/>
              </w:rPr>
              <w:t xml:space="preserve"> </w:t>
            </w:r>
            <w:r>
              <w:t>media</w:t>
            </w:r>
            <w:r>
              <w:rPr>
                <w:spacing w:val="-2"/>
              </w:rPr>
              <w:t xml:space="preserve"> </w:t>
            </w:r>
            <w:r>
              <w:t>calendar)</w:t>
            </w:r>
          </w:p>
          <w:p w14:paraId="511FE4A3" w14:textId="3086BD5A" w:rsidR="00437562" w:rsidRDefault="0012228D" w:rsidP="00437562">
            <w:pPr>
              <w:pStyle w:val="ListParagraph"/>
              <w:numPr>
                <w:ilvl w:val="1"/>
                <w:numId w:val="2"/>
              </w:numPr>
              <w:tabs>
                <w:tab w:val="left" w:pos="835"/>
              </w:tabs>
              <w:kinsoku w:val="0"/>
              <w:overflowPunct w:val="0"/>
              <w:spacing w:line="287" w:lineRule="exact"/>
              <w:ind w:left="834" w:hanging="287"/>
            </w:pPr>
            <w:r>
              <w:t>Other communication channels</w:t>
            </w:r>
          </w:p>
          <w:p w14:paraId="00F4C7D0" w14:textId="77777777" w:rsidR="005F3801" w:rsidRDefault="005F3801" w:rsidP="00437562">
            <w:pPr>
              <w:pStyle w:val="Heading1"/>
              <w:kinsoku w:val="0"/>
              <w:overflowPunct w:val="0"/>
              <w:spacing w:before="207"/>
            </w:pPr>
          </w:p>
          <w:p w14:paraId="4F932133" w14:textId="336D3E1E" w:rsidR="00437562" w:rsidRDefault="00437562" w:rsidP="00437562">
            <w:pPr>
              <w:pStyle w:val="Heading1"/>
              <w:kinsoku w:val="0"/>
              <w:overflowPunct w:val="0"/>
              <w:spacing w:before="207"/>
            </w:pPr>
            <w:r>
              <w:t>Phase</w:t>
            </w:r>
            <w:r>
              <w:rPr>
                <w:spacing w:val="-1"/>
              </w:rPr>
              <w:t xml:space="preserve"> </w:t>
            </w:r>
            <w:r>
              <w:t>I</w:t>
            </w:r>
            <w:r w:rsidR="002265F5">
              <w:t>V</w:t>
            </w:r>
            <w:r>
              <w:t xml:space="preserve"> Plan</w:t>
            </w:r>
          </w:p>
          <w:p w14:paraId="5A6D6F27" w14:textId="77777777" w:rsidR="00437562" w:rsidRDefault="00437562" w:rsidP="00437562">
            <w:pPr>
              <w:pStyle w:val="ListParagraph"/>
              <w:numPr>
                <w:ilvl w:val="0"/>
                <w:numId w:val="2"/>
              </w:numPr>
              <w:tabs>
                <w:tab w:val="left" w:pos="463"/>
              </w:tabs>
              <w:kinsoku w:val="0"/>
              <w:overflowPunct w:val="0"/>
              <w:spacing w:before="2"/>
              <w:ind w:left="462" w:hanging="362"/>
            </w:pPr>
            <w:r>
              <w:t>Media</w:t>
            </w:r>
            <w:r>
              <w:rPr>
                <w:spacing w:val="-3"/>
              </w:rPr>
              <w:t xml:space="preserve"> </w:t>
            </w:r>
            <w:r>
              <w:t>(external):</w:t>
            </w:r>
          </w:p>
          <w:p w14:paraId="334E0BE7" w14:textId="77777777" w:rsidR="00437562" w:rsidRDefault="00437562" w:rsidP="00437562">
            <w:pPr>
              <w:pStyle w:val="ListParagraph"/>
              <w:numPr>
                <w:ilvl w:val="1"/>
                <w:numId w:val="2"/>
              </w:numPr>
              <w:tabs>
                <w:tab w:val="left" w:pos="835"/>
              </w:tabs>
              <w:kinsoku w:val="0"/>
              <w:overflowPunct w:val="0"/>
              <w:spacing w:before="1"/>
              <w:ind w:left="834" w:hanging="287"/>
            </w:pPr>
            <w:r>
              <w:t>Newspaper</w:t>
            </w:r>
            <w:r>
              <w:rPr>
                <w:spacing w:val="-2"/>
              </w:rPr>
              <w:t xml:space="preserve"> </w:t>
            </w:r>
            <w:r>
              <w:t>pitch</w:t>
            </w:r>
          </w:p>
          <w:p w14:paraId="542B6380" w14:textId="77777777" w:rsidR="00EA4721" w:rsidRDefault="00EA4721" w:rsidP="00437562">
            <w:pPr>
              <w:pStyle w:val="ListParagraph"/>
              <w:numPr>
                <w:ilvl w:val="1"/>
                <w:numId w:val="2"/>
              </w:numPr>
              <w:tabs>
                <w:tab w:val="left" w:pos="835"/>
              </w:tabs>
              <w:kinsoku w:val="0"/>
              <w:overflowPunct w:val="0"/>
              <w:spacing w:before="1"/>
              <w:ind w:left="834" w:hanging="287"/>
            </w:pPr>
            <w:r>
              <w:t>Radio</w:t>
            </w:r>
          </w:p>
          <w:p w14:paraId="1F950363" w14:textId="77777777" w:rsidR="00437562" w:rsidRPr="00437562" w:rsidRDefault="00437562" w:rsidP="00437562">
            <w:pPr>
              <w:rPr>
                <w:rFonts w:ascii="Arial" w:hAnsi="Arial" w:cs="Arial"/>
                <w:sz w:val="24"/>
                <w:lang w:eastAsia="en-CA"/>
              </w:rPr>
            </w:pPr>
          </w:p>
        </w:tc>
        <w:tc>
          <w:tcPr>
            <w:tcW w:w="4252" w:type="dxa"/>
            <w:shd w:val="clear" w:color="auto" w:fill="CCCCFF"/>
          </w:tcPr>
          <w:p w14:paraId="32AFB74B" w14:textId="77777777" w:rsidR="00437562" w:rsidRDefault="00437562" w:rsidP="00437562">
            <w:pPr>
              <w:pStyle w:val="Heading1"/>
              <w:kinsoku w:val="0"/>
              <w:overflowPunct w:val="0"/>
              <w:spacing w:before="221"/>
              <w:ind w:left="0"/>
            </w:pPr>
            <w:r>
              <w:t>Goals</w:t>
            </w:r>
          </w:p>
          <w:p w14:paraId="1A179948" w14:textId="77777777" w:rsidR="00437562" w:rsidRDefault="00437562" w:rsidP="00437562">
            <w:pPr>
              <w:pStyle w:val="ListParagraph"/>
              <w:numPr>
                <w:ilvl w:val="0"/>
                <w:numId w:val="2"/>
              </w:numPr>
              <w:tabs>
                <w:tab w:val="left" w:pos="448"/>
              </w:tabs>
              <w:kinsoku w:val="0"/>
              <w:overflowPunct w:val="0"/>
              <w:spacing w:before="29"/>
              <w:ind w:hanging="287"/>
            </w:pPr>
            <w:r>
              <w:t>How</w:t>
            </w:r>
            <w:r>
              <w:rPr>
                <w:spacing w:val="-4"/>
              </w:rPr>
              <w:t xml:space="preserve"> </w:t>
            </w:r>
            <w:r>
              <w:t>many</w:t>
            </w:r>
            <w:r>
              <w:rPr>
                <w:spacing w:val="-3"/>
              </w:rPr>
              <w:t xml:space="preserve"> </w:t>
            </w:r>
            <w:r>
              <w:t>new</w:t>
            </w:r>
            <w:r>
              <w:rPr>
                <w:spacing w:val="-3"/>
              </w:rPr>
              <w:t xml:space="preserve"> </w:t>
            </w:r>
            <w:r>
              <w:t>members?</w:t>
            </w:r>
          </w:p>
          <w:p w14:paraId="16601B40" w14:textId="5197FC94" w:rsidR="00437562" w:rsidRDefault="00437562" w:rsidP="00437562">
            <w:pPr>
              <w:pStyle w:val="BodyText"/>
              <w:kinsoku w:val="0"/>
              <w:overflowPunct w:val="0"/>
              <w:spacing w:before="34" w:line="223" w:lineRule="auto"/>
              <w:ind w:left="872" w:right="166"/>
            </w:pPr>
            <w:r>
              <w:rPr>
                <w:rFonts w:ascii="Courier New" w:hAnsi="Courier New" w:cs="Courier New"/>
              </w:rPr>
              <w:t xml:space="preserve">o </w:t>
            </w:r>
            <w:r w:rsidR="0012228D">
              <w:t>&lt;insert number&gt;</w:t>
            </w:r>
            <w:r w:rsidR="003F5BCA">
              <w:t xml:space="preserve"> </w:t>
            </w:r>
          </w:p>
          <w:p w14:paraId="000233A8" w14:textId="77777777" w:rsidR="00437562" w:rsidRDefault="00437562" w:rsidP="00437562">
            <w:pPr>
              <w:pStyle w:val="BodyText"/>
              <w:kinsoku w:val="0"/>
              <w:overflowPunct w:val="0"/>
              <w:spacing w:before="1"/>
              <w:ind w:left="0" w:firstLine="0"/>
            </w:pPr>
          </w:p>
          <w:p w14:paraId="6F84597E" w14:textId="77777777" w:rsidR="00437562" w:rsidRDefault="00437562" w:rsidP="00437562">
            <w:pPr>
              <w:pStyle w:val="ListParagraph"/>
              <w:numPr>
                <w:ilvl w:val="0"/>
                <w:numId w:val="2"/>
              </w:numPr>
              <w:tabs>
                <w:tab w:val="left" w:pos="448"/>
              </w:tabs>
              <w:kinsoku w:val="0"/>
              <w:overflowPunct w:val="0"/>
              <w:ind w:hanging="287"/>
            </w:pPr>
            <w:r>
              <w:t>Target</w:t>
            </w:r>
            <w:r>
              <w:rPr>
                <w:spacing w:val="-3"/>
              </w:rPr>
              <w:t xml:space="preserve"> </w:t>
            </w:r>
            <w:r>
              <w:t>Population:</w:t>
            </w:r>
          </w:p>
          <w:p w14:paraId="436A3015" w14:textId="56C98222" w:rsidR="00FA43E0" w:rsidRDefault="0012228D" w:rsidP="00437562">
            <w:pPr>
              <w:pStyle w:val="ListParagraph"/>
              <w:numPr>
                <w:ilvl w:val="1"/>
                <w:numId w:val="2"/>
              </w:numPr>
              <w:tabs>
                <w:tab w:val="left" w:pos="873"/>
              </w:tabs>
              <w:kinsoku w:val="0"/>
              <w:overflowPunct w:val="0"/>
              <w:spacing w:before="1" w:line="223" w:lineRule="auto"/>
              <w:ind w:right="479"/>
            </w:pPr>
            <w:r>
              <w:t>&lt;insert list&gt;</w:t>
            </w:r>
          </w:p>
          <w:p w14:paraId="5BC38040" w14:textId="77777777" w:rsidR="00437562" w:rsidRDefault="00437562" w:rsidP="00FA43E0">
            <w:pPr>
              <w:pStyle w:val="ListParagraph"/>
              <w:tabs>
                <w:tab w:val="left" w:pos="873"/>
              </w:tabs>
              <w:kinsoku w:val="0"/>
              <w:overflowPunct w:val="0"/>
              <w:spacing w:before="1" w:line="223" w:lineRule="auto"/>
              <w:ind w:left="908" w:right="479" w:firstLine="0"/>
            </w:pPr>
          </w:p>
          <w:p w14:paraId="761C034B" w14:textId="6A5E272C" w:rsidR="00437562" w:rsidRDefault="00437562" w:rsidP="00BB5770">
            <w:pPr>
              <w:pStyle w:val="ListParagraph"/>
              <w:numPr>
                <w:ilvl w:val="0"/>
                <w:numId w:val="2"/>
              </w:numPr>
              <w:tabs>
                <w:tab w:val="left" w:pos="448"/>
              </w:tabs>
              <w:kinsoku w:val="0"/>
              <w:overflowPunct w:val="0"/>
              <w:spacing w:line="256" w:lineRule="auto"/>
              <w:ind w:right="35"/>
            </w:pPr>
            <w:r>
              <w:t>Experiences of new</w:t>
            </w:r>
            <w:r w:rsidR="00BB5770">
              <w:t xml:space="preserve"> </w:t>
            </w:r>
            <w:r>
              <w:t>members:</w:t>
            </w:r>
          </w:p>
          <w:p w14:paraId="32C25671" w14:textId="3384361D" w:rsidR="00437562" w:rsidRDefault="0012228D" w:rsidP="00B44C1E">
            <w:pPr>
              <w:pStyle w:val="ListParagraph"/>
              <w:numPr>
                <w:ilvl w:val="1"/>
                <w:numId w:val="2"/>
              </w:numPr>
              <w:tabs>
                <w:tab w:val="left" w:pos="873"/>
              </w:tabs>
              <w:kinsoku w:val="0"/>
              <w:overflowPunct w:val="0"/>
              <w:spacing w:before="11" w:line="230" w:lineRule="auto"/>
              <w:ind w:left="872" w:right="544" w:hanging="287"/>
            </w:pPr>
            <w:r>
              <w:t>&lt;insert list&gt;</w:t>
            </w:r>
          </w:p>
          <w:p w14:paraId="647AEA31" w14:textId="77777777" w:rsidR="00437562" w:rsidRPr="00437562" w:rsidRDefault="00437562" w:rsidP="00437562">
            <w:pPr>
              <w:rPr>
                <w:rFonts w:ascii="Arial" w:hAnsi="Arial" w:cs="Arial"/>
                <w:sz w:val="24"/>
                <w:lang w:eastAsia="en-CA"/>
              </w:rPr>
            </w:pPr>
          </w:p>
        </w:tc>
      </w:tr>
      <w:tr w:rsidR="00437562" w14:paraId="1CC2CCA7" w14:textId="77777777" w:rsidTr="009D6C4B">
        <w:tc>
          <w:tcPr>
            <w:tcW w:w="4395" w:type="dxa"/>
            <w:shd w:val="clear" w:color="auto" w:fill="FFF2E5"/>
          </w:tcPr>
          <w:p w14:paraId="2B46DDC4" w14:textId="77777777" w:rsidR="00437562" w:rsidRDefault="00437562" w:rsidP="00437562">
            <w:pPr>
              <w:pStyle w:val="Heading1"/>
              <w:kinsoku w:val="0"/>
              <w:overflowPunct w:val="0"/>
              <w:ind w:left="0"/>
            </w:pPr>
            <w:r>
              <w:t>Recruitment</w:t>
            </w:r>
            <w:r>
              <w:rPr>
                <w:spacing w:val="-6"/>
              </w:rPr>
              <w:t xml:space="preserve"> </w:t>
            </w:r>
            <w:r>
              <w:t>Material</w:t>
            </w:r>
          </w:p>
          <w:p w14:paraId="58B68064" w14:textId="7C8936C1" w:rsidR="00437562" w:rsidRDefault="00437562" w:rsidP="00437562">
            <w:pPr>
              <w:pStyle w:val="ListParagraph"/>
              <w:numPr>
                <w:ilvl w:val="0"/>
                <w:numId w:val="2"/>
              </w:numPr>
              <w:tabs>
                <w:tab w:val="left" w:pos="409"/>
              </w:tabs>
              <w:kinsoku w:val="0"/>
              <w:overflowPunct w:val="0"/>
              <w:spacing w:before="28"/>
              <w:ind w:left="408"/>
            </w:pPr>
            <w:r>
              <w:t>Poster</w:t>
            </w:r>
          </w:p>
          <w:p w14:paraId="6C687483" w14:textId="77777777" w:rsidR="00437562" w:rsidRDefault="00437562" w:rsidP="00437562">
            <w:pPr>
              <w:pStyle w:val="ListParagraph"/>
              <w:numPr>
                <w:ilvl w:val="0"/>
                <w:numId w:val="2"/>
              </w:numPr>
              <w:tabs>
                <w:tab w:val="left" w:pos="409"/>
              </w:tabs>
              <w:kinsoku w:val="0"/>
              <w:overflowPunct w:val="0"/>
              <w:spacing w:before="18"/>
              <w:ind w:left="408"/>
            </w:pPr>
            <w:r>
              <w:t>Patient Voices Network Request</w:t>
            </w:r>
          </w:p>
          <w:p w14:paraId="7E4AACEA" w14:textId="77777777" w:rsidR="00437562" w:rsidRPr="00437562" w:rsidRDefault="00437562" w:rsidP="00437562">
            <w:pPr>
              <w:rPr>
                <w:rFonts w:ascii="Arial" w:hAnsi="Arial" w:cs="Arial"/>
                <w:sz w:val="24"/>
                <w:lang w:eastAsia="en-CA"/>
              </w:rPr>
            </w:pPr>
          </w:p>
        </w:tc>
        <w:tc>
          <w:tcPr>
            <w:tcW w:w="4394" w:type="dxa"/>
            <w:vMerge/>
            <w:shd w:val="clear" w:color="auto" w:fill="E2EFD9" w:themeFill="accent6" w:themeFillTint="33"/>
          </w:tcPr>
          <w:p w14:paraId="11D8796F" w14:textId="77777777" w:rsidR="00437562" w:rsidRPr="00437562" w:rsidRDefault="00437562" w:rsidP="00437562">
            <w:pPr>
              <w:rPr>
                <w:rFonts w:ascii="Arial" w:hAnsi="Arial" w:cs="Arial"/>
                <w:sz w:val="24"/>
                <w:lang w:eastAsia="en-CA"/>
              </w:rPr>
            </w:pPr>
          </w:p>
        </w:tc>
        <w:tc>
          <w:tcPr>
            <w:tcW w:w="4252" w:type="dxa"/>
            <w:vMerge w:val="restart"/>
            <w:shd w:val="clear" w:color="auto" w:fill="FFCCCC"/>
          </w:tcPr>
          <w:p w14:paraId="38B74482" w14:textId="77777777" w:rsidR="00437562" w:rsidRDefault="00437562" w:rsidP="00437562">
            <w:pPr>
              <w:pStyle w:val="Heading1"/>
              <w:kinsoku w:val="0"/>
              <w:overflowPunct w:val="0"/>
            </w:pPr>
            <w:r>
              <w:t>Next</w:t>
            </w:r>
            <w:r>
              <w:rPr>
                <w:spacing w:val="-1"/>
              </w:rPr>
              <w:t xml:space="preserve"> </w:t>
            </w:r>
            <w:r>
              <w:t>Steps</w:t>
            </w:r>
          </w:p>
          <w:p w14:paraId="78AAD259" w14:textId="77777777" w:rsidR="0012228D" w:rsidRDefault="0012228D" w:rsidP="0012228D">
            <w:pPr>
              <w:pStyle w:val="ListParagraph"/>
              <w:tabs>
                <w:tab w:val="left" w:pos="409"/>
              </w:tabs>
              <w:kinsoku w:val="0"/>
              <w:overflowPunct w:val="0"/>
              <w:spacing w:before="28" w:line="259" w:lineRule="auto"/>
              <w:ind w:left="408" w:right="104" w:firstLine="0"/>
            </w:pPr>
          </w:p>
          <w:p w14:paraId="50CFE204" w14:textId="23FACAFF" w:rsidR="00437562" w:rsidRPr="0012228D" w:rsidRDefault="00437562" w:rsidP="0012228D">
            <w:pPr>
              <w:pStyle w:val="ListParagraph"/>
              <w:numPr>
                <w:ilvl w:val="0"/>
                <w:numId w:val="2"/>
              </w:numPr>
              <w:tabs>
                <w:tab w:val="left" w:pos="409"/>
              </w:tabs>
              <w:kinsoku w:val="0"/>
              <w:overflowPunct w:val="0"/>
              <w:spacing w:before="28" w:line="259" w:lineRule="auto"/>
              <w:ind w:left="408" w:right="104"/>
              <w:rPr>
                <w:sz w:val="25"/>
                <w:szCs w:val="25"/>
              </w:rPr>
            </w:pPr>
            <w:r>
              <w:t>Individual check-in with</w:t>
            </w:r>
            <w:r w:rsidRPr="0012228D">
              <w:rPr>
                <w:spacing w:val="1"/>
              </w:rPr>
              <w:t xml:space="preserve"> </w:t>
            </w:r>
            <w:r>
              <w:t>current</w:t>
            </w:r>
            <w:r w:rsidRPr="0012228D">
              <w:rPr>
                <w:spacing w:val="-4"/>
              </w:rPr>
              <w:t xml:space="preserve"> </w:t>
            </w:r>
            <w:r>
              <w:t>members</w:t>
            </w:r>
            <w:r w:rsidRPr="0012228D">
              <w:rPr>
                <w:spacing w:val="-5"/>
              </w:rPr>
              <w:t xml:space="preserve"> </w:t>
            </w:r>
            <w:r>
              <w:t>to</w:t>
            </w:r>
            <w:r w:rsidR="00E04C3C">
              <w:t xml:space="preserve"> </w:t>
            </w:r>
            <w:proofErr w:type="gramStart"/>
            <w:r w:rsidR="00E04C3C">
              <w:t>asses</w:t>
            </w:r>
            <w:proofErr w:type="gramEnd"/>
            <w:r w:rsidR="00E04C3C">
              <w:t xml:space="preserve"> their term</w:t>
            </w:r>
            <w:r>
              <w:t xml:space="preserve"> </w:t>
            </w:r>
          </w:p>
          <w:p w14:paraId="4915DF7F" w14:textId="77777777" w:rsidR="0012228D" w:rsidRPr="0012228D" w:rsidRDefault="0012228D" w:rsidP="0012228D">
            <w:pPr>
              <w:pStyle w:val="ListParagraph"/>
              <w:rPr>
                <w:sz w:val="25"/>
                <w:szCs w:val="25"/>
              </w:rPr>
            </w:pPr>
          </w:p>
          <w:p w14:paraId="23F85D03" w14:textId="77777777" w:rsidR="0059042E" w:rsidRDefault="00437562" w:rsidP="00437562">
            <w:pPr>
              <w:pStyle w:val="ListParagraph"/>
              <w:numPr>
                <w:ilvl w:val="0"/>
                <w:numId w:val="2"/>
              </w:numPr>
              <w:tabs>
                <w:tab w:val="left" w:pos="409"/>
              </w:tabs>
              <w:kinsoku w:val="0"/>
              <w:overflowPunct w:val="0"/>
              <w:spacing w:line="256" w:lineRule="auto"/>
              <w:ind w:left="408" w:right="716"/>
            </w:pPr>
            <w:r>
              <w:t>Selection Committee</w:t>
            </w:r>
            <w:r w:rsidR="0059042E">
              <w:t>:</w:t>
            </w:r>
          </w:p>
          <w:p w14:paraId="7BE7FEAB" w14:textId="1E9467F7" w:rsidR="0059042E" w:rsidRDefault="0059042E" w:rsidP="0059042E">
            <w:pPr>
              <w:pStyle w:val="ListParagraph"/>
              <w:numPr>
                <w:ilvl w:val="1"/>
                <w:numId w:val="2"/>
              </w:numPr>
              <w:tabs>
                <w:tab w:val="left" w:pos="409"/>
              </w:tabs>
              <w:kinsoku w:val="0"/>
              <w:overflowPunct w:val="0"/>
              <w:spacing w:before="28" w:line="259" w:lineRule="auto"/>
              <w:ind w:right="104"/>
            </w:pPr>
            <w:r>
              <w:t>r</w:t>
            </w:r>
            <w:r w:rsidR="00437562">
              <w:t>eview and approve</w:t>
            </w:r>
            <w:r w:rsidR="00437562" w:rsidRPr="0059042E">
              <w:rPr>
                <w:spacing w:val="1"/>
              </w:rPr>
              <w:t xml:space="preserve"> </w:t>
            </w:r>
            <w:r w:rsidR="00437562">
              <w:t>meet and greet conversation guide</w:t>
            </w:r>
          </w:p>
          <w:p w14:paraId="4A1893B4" w14:textId="49AFF37C" w:rsidR="0059042E" w:rsidRDefault="0059042E" w:rsidP="0059042E">
            <w:pPr>
              <w:pStyle w:val="ListParagraph"/>
              <w:numPr>
                <w:ilvl w:val="1"/>
                <w:numId w:val="2"/>
              </w:numPr>
              <w:tabs>
                <w:tab w:val="left" w:pos="409"/>
              </w:tabs>
              <w:kinsoku w:val="0"/>
              <w:overflowPunct w:val="0"/>
              <w:spacing w:before="28" w:line="259" w:lineRule="auto"/>
              <w:ind w:right="104"/>
            </w:pPr>
            <w:r>
              <w:t>identify dates for meet and greets</w:t>
            </w:r>
          </w:p>
          <w:p w14:paraId="19A0D503" w14:textId="2F522D70" w:rsidR="0059042E" w:rsidRDefault="0059042E" w:rsidP="0059042E">
            <w:pPr>
              <w:pStyle w:val="ListParagraph"/>
              <w:numPr>
                <w:ilvl w:val="1"/>
                <w:numId w:val="2"/>
              </w:numPr>
              <w:tabs>
                <w:tab w:val="left" w:pos="409"/>
              </w:tabs>
              <w:kinsoku w:val="0"/>
              <w:overflowPunct w:val="0"/>
              <w:spacing w:before="28" w:line="259" w:lineRule="auto"/>
              <w:ind w:right="104"/>
            </w:pPr>
            <w:r>
              <w:t xml:space="preserve">review the list of patient partners who express interest </w:t>
            </w:r>
          </w:p>
          <w:p w14:paraId="786A3010" w14:textId="77777777" w:rsidR="00437562" w:rsidRPr="00437562" w:rsidRDefault="00437562" w:rsidP="00437562">
            <w:pPr>
              <w:rPr>
                <w:rFonts w:ascii="Arial" w:hAnsi="Arial" w:cs="Arial"/>
                <w:sz w:val="24"/>
                <w:lang w:eastAsia="en-CA"/>
              </w:rPr>
            </w:pPr>
          </w:p>
        </w:tc>
      </w:tr>
      <w:tr w:rsidR="00437562" w14:paraId="3C6E3119" w14:textId="77777777" w:rsidTr="009D6C4B">
        <w:tc>
          <w:tcPr>
            <w:tcW w:w="4395" w:type="dxa"/>
            <w:shd w:val="clear" w:color="auto" w:fill="D9E2F3" w:themeFill="accent5" w:themeFillTint="33"/>
          </w:tcPr>
          <w:p w14:paraId="7831D970" w14:textId="77777777" w:rsidR="00437562" w:rsidRDefault="00437562" w:rsidP="00437562">
            <w:pPr>
              <w:pStyle w:val="Heading1"/>
              <w:kinsoku w:val="0"/>
              <w:overflowPunct w:val="0"/>
              <w:spacing w:before="0"/>
              <w:ind w:left="175"/>
            </w:pPr>
            <w:r>
              <w:t>Key Partners</w:t>
            </w:r>
          </w:p>
          <w:p w14:paraId="2B6F956D" w14:textId="77777777" w:rsidR="00437562" w:rsidRDefault="00437562" w:rsidP="00437562">
            <w:pPr>
              <w:pStyle w:val="ListParagraph"/>
              <w:numPr>
                <w:ilvl w:val="0"/>
                <w:numId w:val="2"/>
              </w:numPr>
              <w:tabs>
                <w:tab w:val="left" w:pos="484"/>
              </w:tabs>
              <w:kinsoku w:val="0"/>
              <w:overflowPunct w:val="0"/>
              <w:spacing w:before="29"/>
              <w:ind w:left="483" w:hanging="287"/>
            </w:pPr>
            <w:r>
              <w:t>Internal</w:t>
            </w:r>
          </w:p>
          <w:p w14:paraId="72C43443" w14:textId="1F0A3A4F" w:rsidR="00437562" w:rsidRDefault="00437562" w:rsidP="00437562">
            <w:pPr>
              <w:pStyle w:val="ListParagraph"/>
              <w:numPr>
                <w:ilvl w:val="1"/>
                <w:numId w:val="2"/>
              </w:numPr>
              <w:tabs>
                <w:tab w:val="left" w:pos="908"/>
              </w:tabs>
              <w:kinsoku w:val="0"/>
              <w:overflowPunct w:val="0"/>
              <w:spacing w:before="17" w:line="287" w:lineRule="exact"/>
            </w:pPr>
            <w:r>
              <w:t>Volunteer</w:t>
            </w:r>
            <w:r>
              <w:rPr>
                <w:spacing w:val="-3"/>
              </w:rPr>
              <w:t xml:space="preserve"> </w:t>
            </w:r>
            <w:r>
              <w:t>Resources</w:t>
            </w:r>
          </w:p>
          <w:p w14:paraId="6C15DAFC" w14:textId="77777777" w:rsidR="00437562" w:rsidRDefault="00437562" w:rsidP="00437562">
            <w:pPr>
              <w:pStyle w:val="ListParagraph"/>
              <w:tabs>
                <w:tab w:val="left" w:pos="484"/>
              </w:tabs>
              <w:kinsoku w:val="0"/>
              <w:overflowPunct w:val="0"/>
              <w:spacing w:before="3"/>
              <w:ind w:left="483" w:firstLine="0"/>
            </w:pPr>
          </w:p>
          <w:p w14:paraId="1D7EDE13" w14:textId="77777777" w:rsidR="00437562" w:rsidRDefault="00437562" w:rsidP="00437562">
            <w:pPr>
              <w:pStyle w:val="ListParagraph"/>
              <w:numPr>
                <w:ilvl w:val="0"/>
                <w:numId w:val="2"/>
              </w:numPr>
              <w:tabs>
                <w:tab w:val="left" w:pos="484"/>
              </w:tabs>
              <w:kinsoku w:val="0"/>
              <w:overflowPunct w:val="0"/>
              <w:spacing w:before="3"/>
              <w:ind w:left="483" w:hanging="287"/>
            </w:pPr>
            <w:r>
              <w:t>External:</w:t>
            </w:r>
          </w:p>
          <w:p w14:paraId="271A415E" w14:textId="77777777" w:rsidR="00437562" w:rsidRDefault="00437562" w:rsidP="00437562">
            <w:pPr>
              <w:pStyle w:val="ListParagraph"/>
              <w:numPr>
                <w:ilvl w:val="1"/>
                <w:numId w:val="2"/>
              </w:numPr>
              <w:tabs>
                <w:tab w:val="left" w:pos="908"/>
              </w:tabs>
              <w:kinsoku w:val="0"/>
              <w:overflowPunct w:val="0"/>
              <w:spacing w:before="34" w:line="223" w:lineRule="auto"/>
              <w:ind w:right="91"/>
            </w:pPr>
            <w:r>
              <w:t>Patient Voices Network</w:t>
            </w:r>
            <w:r>
              <w:rPr>
                <w:spacing w:val="-65"/>
              </w:rPr>
              <w:t xml:space="preserve"> </w:t>
            </w:r>
            <w:r>
              <w:t>(PVN)</w:t>
            </w:r>
          </w:p>
          <w:p w14:paraId="354A6B0C" w14:textId="77777777" w:rsidR="00437562" w:rsidRDefault="00437562" w:rsidP="00437562">
            <w:pPr>
              <w:pStyle w:val="ListParagraph"/>
              <w:numPr>
                <w:ilvl w:val="1"/>
                <w:numId w:val="2"/>
              </w:numPr>
              <w:tabs>
                <w:tab w:val="left" w:pos="908"/>
              </w:tabs>
              <w:kinsoku w:val="0"/>
              <w:overflowPunct w:val="0"/>
              <w:spacing w:before="18" w:line="223" w:lineRule="auto"/>
              <w:ind w:right="1092"/>
              <w:rPr>
                <w:spacing w:val="-1"/>
              </w:rPr>
            </w:pPr>
            <w:r>
              <w:t>Community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Organizations</w:t>
            </w:r>
          </w:p>
          <w:p w14:paraId="02F9722C" w14:textId="77777777" w:rsidR="00437562" w:rsidRPr="00437562" w:rsidRDefault="00437562" w:rsidP="00437562">
            <w:pPr>
              <w:rPr>
                <w:rFonts w:ascii="Arial" w:hAnsi="Arial" w:cs="Arial"/>
                <w:sz w:val="24"/>
                <w:lang w:eastAsia="en-CA"/>
              </w:rPr>
            </w:pPr>
          </w:p>
        </w:tc>
        <w:tc>
          <w:tcPr>
            <w:tcW w:w="4394" w:type="dxa"/>
            <w:vMerge/>
            <w:shd w:val="clear" w:color="auto" w:fill="E2EFD9" w:themeFill="accent6" w:themeFillTint="33"/>
          </w:tcPr>
          <w:p w14:paraId="369DA80D" w14:textId="77777777" w:rsidR="00437562" w:rsidRPr="00437562" w:rsidRDefault="00437562" w:rsidP="00437562">
            <w:pPr>
              <w:rPr>
                <w:rFonts w:ascii="Arial" w:hAnsi="Arial" w:cs="Arial"/>
                <w:sz w:val="24"/>
                <w:lang w:eastAsia="en-CA"/>
              </w:rPr>
            </w:pPr>
          </w:p>
        </w:tc>
        <w:tc>
          <w:tcPr>
            <w:tcW w:w="4252" w:type="dxa"/>
            <w:vMerge/>
            <w:shd w:val="clear" w:color="auto" w:fill="FFCCCC"/>
          </w:tcPr>
          <w:p w14:paraId="5944B8B1" w14:textId="77777777" w:rsidR="00437562" w:rsidRPr="00437562" w:rsidRDefault="00437562" w:rsidP="00437562">
            <w:pPr>
              <w:rPr>
                <w:rFonts w:ascii="Arial" w:hAnsi="Arial" w:cs="Arial"/>
                <w:sz w:val="24"/>
                <w:lang w:eastAsia="en-CA"/>
              </w:rPr>
            </w:pPr>
          </w:p>
        </w:tc>
      </w:tr>
    </w:tbl>
    <w:p w14:paraId="6A5E5AE8" w14:textId="77777777" w:rsidR="00437562" w:rsidRPr="00D70B73" w:rsidRDefault="00437562" w:rsidP="00437562">
      <w:pPr>
        <w:rPr>
          <w:sz w:val="20"/>
          <w:szCs w:val="20"/>
          <w:lang w:eastAsia="en-CA"/>
        </w:rPr>
      </w:pPr>
    </w:p>
    <w:p w14:paraId="7783720B" w14:textId="77777777" w:rsidR="00B80862" w:rsidRDefault="00B80862" w:rsidP="00D70B73">
      <w:pPr>
        <w:spacing w:after="0"/>
        <w:rPr>
          <w:rFonts w:ascii="Arial" w:hAnsi="Arial" w:cs="Arial"/>
          <w:lang w:eastAsia="en-CA"/>
        </w:rPr>
      </w:pPr>
    </w:p>
    <w:p w14:paraId="0A948FD9" w14:textId="77777777" w:rsidR="00B80862" w:rsidRDefault="00B80862" w:rsidP="00D70B73">
      <w:pPr>
        <w:spacing w:after="0"/>
        <w:rPr>
          <w:rFonts w:ascii="Arial" w:hAnsi="Arial" w:cs="Arial"/>
          <w:lang w:eastAsia="en-CA"/>
        </w:rPr>
      </w:pPr>
    </w:p>
    <w:p w14:paraId="5EBC9F7B" w14:textId="77777777" w:rsidR="00B80862" w:rsidRDefault="00B80862" w:rsidP="00D70B73">
      <w:pPr>
        <w:spacing w:after="0"/>
        <w:rPr>
          <w:rFonts w:ascii="Arial" w:hAnsi="Arial" w:cs="Arial"/>
          <w:lang w:eastAsia="en-CA"/>
        </w:rPr>
      </w:pPr>
    </w:p>
    <w:p w14:paraId="77262440" w14:textId="1CD8945B" w:rsidR="00B82A08" w:rsidRDefault="00B82A08" w:rsidP="00B82A08"/>
    <w:p w14:paraId="5FD7013E" w14:textId="46E9FD19" w:rsidR="006401FC" w:rsidRPr="00F254FB" w:rsidRDefault="00F254FB" w:rsidP="00437562">
      <w:pPr>
        <w:rPr>
          <w:rFonts w:ascii="Arial" w:hAnsi="Arial" w:cs="Arial"/>
          <w:b/>
          <w:bCs/>
          <w:sz w:val="24"/>
          <w:szCs w:val="24"/>
          <w:lang w:eastAsia="en-CA"/>
        </w:rPr>
      </w:pPr>
      <w:r w:rsidRPr="00F254FB">
        <w:rPr>
          <w:rFonts w:ascii="Arial" w:hAnsi="Arial" w:cs="Arial"/>
          <w:b/>
          <w:bCs/>
          <w:sz w:val="24"/>
          <w:szCs w:val="24"/>
          <w:lang w:eastAsia="en-CA"/>
        </w:rPr>
        <w:lastRenderedPageBreak/>
        <w:t xml:space="preserve">Recruitment Ideas: </w:t>
      </w: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13459"/>
      </w:tblGrid>
      <w:tr w:rsidR="003F5BCA" w14:paraId="5AB693DD" w14:textId="77777777" w:rsidTr="00755ED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9" w:type="dxa"/>
            <w:vAlign w:val="center"/>
          </w:tcPr>
          <w:p w14:paraId="3F527DF2" w14:textId="6F7FAD5F" w:rsidR="003F5BCA" w:rsidRPr="00755ED9" w:rsidRDefault="003F5BCA" w:rsidP="00755ED9">
            <w:pPr>
              <w:pStyle w:val="TableParagraph"/>
              <w:kinsoku w:val="0"/>
              <w:overflowPunct w:val="0"/>
              <w:ind w:left="360"/>
              <w:rPr>
                <w:rFonts w:ascii="Arial" w:hAnsi="Arial" w:cs="Arial"/>
                <w:b w:val="0"/>
                <w:bCs w:val="0"/>
              </w:rPr>
            </w:pPr>
            <w:r w:rsidRPr="00755ED9">
              <w:rPr>
                <w:rFonts w:ascii="Arial" w:hAnsi="Arial" w:cs="Arial"/>
                <w:b w:val="0"/>
                <w:bCs w:val="0"/>
              </w:rPr>
              <w:t>Pharmacy Partners - Posters</w:t>
            </w:r>
          </w:p>
        </w:tc>
      </w:tr>
      <w:tr w:rsidR="006401FC" w14:paraId="188C65AA" w14:textId="77777777" w:rsidTr="00755E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9" w:type="dxa"/>
            <w:vAlign w:val="center"/>
          </w:tcPr>
          <w:p w14:paraId="4949353E" w14:textId="77777777" w:rsidR="006401FC" w:rsidRPr="00755ED9" w:rsidRDefault="006401FC" w:rsidP="00755ED9">
            <w:pPr>
              <w:pStyle w:val="TableParagraph"/>
              <w:kinsoku w:val="0"/>
              <w:overflowPunct w:val="0"/>
              <w:ind w:left="360"/>
              <w:rPr>
                <w:rFonts w:ascii="Arial" w:hAnsi="Arial" w:cs="Arial"/>
                <w:b w:val="0"/>
                <w:bCs w:val="0"/>
              </w:rPr>
            </w:pPr>
            <w:r w:rsidRPr="00755ED9">
              <w:rPr>
                <w:rFonts w:ascii="Arial" w:hAnsi="Arial" w:cs="Arial"/>
                <w:b w:val="0"/>
                <w:bCs w:val="0"/>
              </w:rPr>
              <w:t>Connecting in-person at local community gathering places</w:t>
            </w:r>
          </w:p>
        </w:tc>
      </w:tr>
      <w:tr w:rsidR="006401FC" w14:paraId="6D627374" w14:textId="77777777" w:rsidTr="00755ED9">
        <w:trPr>
          <w:trHeight w:val="8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9" w:type="dxa"/>
            <w:vAlign w:val="center"/>
          </w:tcPr>
          <w:p w14:paraId="5D24F1F0" w14:textId="77777777" w:rsidR="006401FC" w:rsidRPr="00755ED9" w:rsidRDefault="006401FC" w:rsidP="00755ED9">
            <w:pPr>
              <w:pStyle w:val="TableParagraph"/>
              <w:kinsoku w:val="0"/>
              <w:overflowPunct w:val="0"/>
              <w:ind w:left="360"/>
              <w:rPr>
                <w:rFonts w:ascii="Arial" w:hAnsi="Arial" w:cs="Arial"/>
                <w:b w:val="0"/>
                <w:bCs w:val="0"/>
              </w:rPr>
            </w:pPr>
            <w:r w:rsidRPr="00755ED9">
              <w:rPr>
                <w:rFonts w:ascii="Arial" w:hAnsi="Arial" w:cs="Arial"/>
                <w:b w:val="0"/>
                <w:bCs w:val="0"/>
              </w:rPr>
              <w:t xml:space="preserve">Health education programs at </w:t>
            </w:r>
            <w:hyperlink r:id="rId8" w:history="1">
              <w:r w:rsidRPr="00755ED9">
                <w:rPr>
                  <w:rStyle w:val="Hyperlink"/>
                  <w:rFonts w:ascii="Arial" w:hAnsi="Arial" w:cs="Arial"/>
                  <w:b w:val="0"/>
                  <w:bCs w:val="0"/>
                </w:rPr>
                <w:t>S.U.C.C.E.S.S. | Social Service Agency in British Columbia, Canada (successbc.ca)</w:t>
              </w:r>
            </w:hyperlink>
            <w:r w:rsidRPr="00755ED9">
              <w:rPr>
                <w:rFonts w:ascii="Arial" w:hAnsi="Arial" w:cs="Arial"/>
                <w:b w:val="0"/>
                <w:bCs w:val="0"/>
              </w:rPr>
              <w:t xml:space="preserve"> and </w:t>
            </w:r>
            <w:hyperlink r:id="rId9" w:history="1">
              <w:r w:rsidRPr="00755ED9">
                <w:rPr>
                  <w:rStyle w:val="Hyperlink"/>
                  <w:rFonts w:ascii="Arial" w:hAnsi="Arial" w:cs="Arial"/>
                  <w:b w:val="0"/>
                  <w:bCs w:val="0"/>
                </w:rPr>
                <w:t>MOSAIC | Settlement and Employment Services for Newcomers (mosaicbc.org)</w:t>
              </w:r>
            </w:hyperlink>
          </w:p>
        </w:tc>
      </w:tr>
      <w:tr w:rsidR="006401FC" w14:paraId="545ED819" w14:textId="77777777" w:rsidTr="00755E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9" w:type="dxa"/>
            <w:vAlign w:val="center"/>
          </w:tcPr>
          <w:p w14:paraId="74F41F3A" w14:textId="77777777" w:rsidR="006401FC" w:rsidRPr="00755ED9" w:rsidRDefault="006401FC" w:rsidP="00755ED9">
            <w:pPr>
              <w:pStyle w:val="TableParagraph"/>
              <w:kinsoku w:val="0"/>
              <w:overflowPunct w:val="0"/>
              <w:ind w:left="360"/>
              <w:rPr>
                <w:rFonts w:ascii="Arial" w:hAnsi="Arial" w:cs="Arial"/>
                <w:b w:val="0"/>
                <w:bCs w:val="0"/>
              </w:rPr>
            </w:pPr>
            <w:hyperlink r:id="rId10" w:history="1">
              <w:proofErr w:type="spellStart"/>
              <w:r w:rsidRPr="00755ED9">
                <w:rPr>
                  <w:rStyle w:val="Hyperlink"/>
                  <w:rFonts w:ascii="Arial" w:hAnsi="Arial" w:cs="Arial"/>
                  <w:b w:val="0"/>
                  <w:bCs w:val="0"/>
                </w:rPr>
                <w:t>DIVERSEcity</w:t>
              </w:r>
              <w:proofErr w:type="spellEnd"/>
              <w:r w:rsidRPr="00755ED9">
                <w:rPr>
                  <w:rStyle w:val="Hyperlink"/>
                  <w:rFonts w:ascii="Arial" w:hAnsi="Arial" w:cs="Arial"/>
                  <w:b w:val="0"/>
                  <w:bCs w:val="0"/>
                </w:rPr>
                <w:t xml:space="preserve"> Community Resources Society (dcrs.ca)</w:t>
              </w:r>
            </w:hyperlink>
          </w:p>
        </w:tc>
      </w:tr>
      <w:tr w:rsidR="006401FC" w14:paraId="38F1E34F" w14:textId="77777777" w:rsidTr="00755ED9">
        <w:trPr>
          <w:trHeight w:val="4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9" w:type="dxa"/>
            <w:vAlign w:val="center"/>
          </w:tcPr>
          <w:p w14:paraId="5EC14E9E" w14:textId="77777777" w:rsidR="006401FC" w:rsidRPr="00755ED9" w:rsidRDefault="006401FC" w:rsidP="00755ED9">
            <w:pPr>
              <w:pStyle w:val="TableParagraph"/>
              <w:kinsoku w:val="0"/>
              <w:overflowPunct w:val="0"/>
              <w:ind w:left="360"/>
              <w:rPr>
                <w:rFonts w:ascii="Arial" w:hAnsi="Arial" w:cs="Arial"/>
                <w:b w:val="0"/>
                <w:bCs w:val="0"/>
              </w:rPr>
            </w:pPr>
            <w:r w:rsidRPr="00755ED9">
              <w:rPr>
                <w:rFonts w:ascii="Arial" w:hAnsi="Arial" w:cs="Arial"/>
                <w:b w:val="0"/>
                <w:bCs w:val="0"/>
              </w:rPr>
              <w:t xml:space="preserve">Connect in-person in healthcare settings such as </w:t>
            </w:r>
            <w:proofErr w:type="gramStart"/>
            <w:r w:rsidRPr="00755ED9">
              <w:rPr>
                <w:rFonts w:ascii="Arial" w:hAnsi="Arial" w:cs="Arial"/>
                <w:b w:val="0"/>
                <w:bCs w:val="0"/>
              </w:rPr>
              <w:t>out patient</w:t>
            </w:r>
            <w:proofErr w:type="gramEnd"/>
            <w:r w:rsidRPr="00755ED9">
              <w:rPr>
                <w:rFonts w:ascii="Arial" w:hAnsi="Arial" w:cs="Arial"/>
                <w:b w:val="0"/>
                <w:bCs w:val="0"/>
              </w:rPr>
              <w:t xml:space="preserve"> clinics, pharmacies, lab</w:t>
            </w:r>
          </w:p>
        </w:tc>
      </w:tr>
      <w:tr w:rsidR="006401FC" w14:paraId="41DBCBEA" w14:textId="77777777" w:rsidTr="00755E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9" w:type="dxa"/>
            <w:vAlign w:val="center"/>
          </w:tcPr>
          <w:p w14:paraId="32AA145C" w14:textId="77777777" w:rsidR="006401FC" w:rsidRPr="00755ED9" w:rsidRDefault="006401FC" w:rsidP="00755ED9">
            <w:pPr>
              <w:pStyle w:val="TableParagraph"/>
              <w:kinsoku w:val="0"/>
              <w:overflowPunct w:val="0"/>
              <w:ind w:left="360"/>
              <w:rPr>
                <w:rFonts w:ascii="Arial" w:hAnsi="Arial" w:cs="Arial"/>
                <w:b w:val="0"/>
                <w:bCs w:val="0"/>
              </w:rPr>
            </w:pPr>
            <w:r w:rsidRPr="00755ED9">
              <w:rPr>
                <w:rFonts w:ascii="Arial" w:hAnsi="Arial" w:cs="Arial"/>
                <w:b w:val="0"/>
                <w:bCs w:val="0"/>
              </w:rPr>
              <w:t>Partner with existing organizations related to chronic illness supports, disease specific groups, population specific organizations</w:t>
            </w:r>
          </w:p>
        </w:tc>
      </w:tr>
      <w:tr w:rsidR="006401FC" w14:paraId="04D19D64" w14:textId="77777777" w:rsidTr="00755ED9">
        <w:trPr>
          <w:trHeight w:val="6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9" w:type="dxa"/>
            <w:vAlign w:val="center"/>
          </w:tcPr>
          <w:p w14:paraId="282A9638" w14:textId="1D516258" w:rsidR="006401FC" w:rsidRPr="00755ED9" w:rsidRDefault="0037300E" w:rsidP="00755ED9">
            <w:pPr>
              <w:pStyle w:val="TableParagraph"/>
              <w:kinsoku w:val="0"/>
              <w:overflowPunct w:val="0"/>
              <w:ind w:left="360"/>
              <w:rPr>
                <w:rFonts w:ascii="Arial" w:hAnsi="Arial" w:cs="Arial"/>
                <w:b w:val="0"/>
                <w:bCs w:val="0"/>
              </w:rPr>
            </w:pPr>
            <w:r w:rsidRPr="00755ED9">
              <w:rPr>
                <w:rFonts w:ascii="Arial" w:hAnsi="Arial" w:cs="Arial"/>
                <w:b w:val="0"/>
                <w:bCs w:val="0"/>
              </w:rPr>
              <w:t xml:space="preserve">Share recruitment material </w:t>
            </w:r>
            <w:r w:rsidR="006401FC" w:rsidRPr="00755ED9">
              <w:rPr>
                <w:rFonts w:ascii="Arial" w:hAnsi="Arial" w:cs="Arial"/>
                <w:b w:val="0"/>
                <w:bCs w:val="0"/>
              </w:rPr>
              <w:t xml:space="preserve">at </w:t>
            </w:r>
            <w:r w:rsidRPr="00755ED9">
              <w:rPr>
                <w:rFonts w:ascii="Arial" w:hAnsi="Arial" w:cs="Arial"/>
                <w:b w:val="0"/>
                <w:bCs w:val="0"/>
              </w:rPr>
              <w:t xml:space="preserve">with the people we serve - </w:t>
            </w:r>
            <w:r w:rsidR="006401FC" w:rsidRPr="00755ED9">
              <w:rPr>
                <w:rFonts w:ascii="Arial" w:hAnsi="Arial" w:cs="Arial"/>
                <w:b w:val="0"/>
                <w:bCs w:val="0"/>
              </w:rPr>
              <w:t>focus on those that are regularly using the healthcare system such as chemotherapy or dialysis</w:t>
            </w:r>
          </w:p>
        </w:tc>
      </w:tr>
      <w:tr w:rsidR="006401FC" w14:paraId="3D74FFB7" w14:textId="77777777" w:rsidTr="00755E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9" w:type="dxa"/>
            <w:vAlign w:val="center"/>
          </w:tcPr>
          <w:p w14:paraId="788FBDE5" w14:textId="77777777" w:rsidR="006401FC" w:rsidRPr="00755ED9" w:rsidRDefault="006401FC" w:rsidP="00755ED9">
            <w:pPr>
              <w:pStyle w:val="TableParagraph"/>
              <w:kinsoku w:val="0"/>
              <w:overflowPunct w:val="0"/>
              <w:ind w:left="360"/>
              <w:rPr>
                <w:rFonts w:ascii="Arial" w:hAnsi="Arial" w:cs="Arial"/>
                <w:b w:val="0"/>
                <w:bCs w:val="0"/>
              </w:rPr>
            </w:pPr>
            <w:r w:rsidRPr="00755ED9">
              <w:rPr>
                <w:rFonts w:ascii="Arial" w:hAnsi="Arial" w:cs="Arial"/>
                <w:b w:val="0"/>
                <w:bCs w:val="0"/>
              </w:rPr>
              <w:t>Create posters that represent the diverse population and in different languages</w:t>
            </w:r>
          </w:p>
        </w:tc>
      </w:tr>
      <w:tr w:rsidR="006401FC" w14:paraId="5371D527" w14:textId="77777777" w:rsidTr="00755ED9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9" w:type="dxa"/>
            <w:vAlign w:val="center"/>
          </w:tcPr>
          <w:p w14:paraId="4C82DD55" w14:textId="77777777" w:rsidR="006401FC" w:rsidRPr="00755ED9" w:rsidRDefault="006401FC" w:rsidP="00755ED9">
            <w:pPr>
              <w:pStyle w:val="TableParagraph"/>
              <w:kinsoku w:val="0"/>
              <w:overflowPunct w:val="0"/>
              <w:ind w:left="360"/>
              <w:rPr>
                <w:rFonts w:ascii="Arial" w:hAnsi="Arial" w:cs="Arial"/>
                <w:b w:val="0"/>
                <w:bCs w:val="0"/>
              </w:rPr>
            </w:pPr>
            <w:r w:rsidRPr="00755ED9">
              <w:rPr>
                <w:rFonts w:ascii="Arial" w:hAnsi="Arial" w:cs="Arial"/>
                <w:b w:val="0"/>
                <w:bCs w:val="0"/>
              </w:rPr>
              <w:t>Social marketing such as community radio stations and local papers</w:t>
            </w:r>
          </w:p>
        </w:tc>
      </w:tr>
      <w:tr w:rsidR="006401FC" w14:paraId="31E7B9C3" w14:textId="77777777" w:rsidTr="00755E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9" w:type="dxa"/>
            <w:vAlign w:val="center"/>
          </w:tcPr>
          <w:p w14:paraId="510B19C0" w14:textId="134486CA" w:rsidR="006401FC" w:rsidRPr="00755ED9" w:rsidRDefault="006401FC" w:rsidP="00755ED9">
            <w:pPr>
              <w:pStyle w:val="TableParagraph"/>
              <w:kinsoku w:val="0"/>
              <w:overflowPunct w:val="0"/>
              <w:ind w:left="360"/>
              <w:rPr>
                <w:rFonts w:ascii="Arial" w:hAnsi="Arial" w:cs="Arial"/>
                <w:b w:val="0"/>
                <w:bCs w:val="0"/>
              </w:rPr>
            </w:pPr>
            <w:r w:rsidRPr="00755ED9">
              <w:rPr>
                <w:rFonts w:ascii="Arial" w:hAnsi="Arial" w:cs="Arial"/>
                <w:b w:val="0"/>
                <w:bCs w:val="0"/>
              </w:rPr>
              <w:t xml:space="preserve">Partner with groups within </w:t>
            </w:r>
            <w:r w:rsidR="008112DE" w:rsidRPr="00755ED9">
              <w:rPr>
                <w:rFonts w:ascii="Arial" w:hAnsi="Arial" w:cs="Arial"/>
                <w:b w:val="0"/>
                <w:bCs w:val="0"/>
              </w:rPr>
              <w:t xml:space="preserve">the organization </w:t>
            </w:r>
            <w:r w:rsidRPr="00755ED9">
              <w:rPr>
                <w:rFonts w:ascii="Arial" w:hAnsi="Arial" w:cs="Arial"/>
                <w:b w:val="0"/>
                <w:bCs w:val="0"/>
              </w:rPr>
              <w:t>such as population and public health, South Asian Health Institute, New Canadians Clinic</w:t>
            </w:r>
          </w:p>
        </w:tc>
      </w:tr>
      <w:tr w:rsidR="00755ED9" w14:paraId="063B925F" w14:textId="77777777" w:rsidTr="00755ED9">
        <w:trPr>
          <w:trHeight w:val="4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9" w:type="dxa"/>
            <w:vAlign w:val="center"/>
          </w:tcPr>
          <w:p w14:paraId="6951E7EE" w14:textId="170C1667" w:rsidR="00755ED9" w:rsidRPr="00755ED9" w:rsidRDefault="00755ED9" w:rsidP="00755ED9">
            <w:pPr>
              <w:pStyle w:val="TableParagraph"/>
              <w:kinsoku w:val="0"/>
              <w:overflowPunct w:val="0"/>
              <w:ind w:left="360"/>
              <w:rPr>
                <w:rFonts w:ascii="Arial" w:hAnsi="Arial" w:cs="Arial"/>
                <w:b w:val="0"/>
                <w:bCs w:val="0"/>
              </w:rPr>
            </w:pPr>
            <w:r w:rsidRPr="00755ED9">
              <w:rPr>
                <w:rFonts w:ascii="Arial" w:hAnsi="Arial" w:cs="Arial"/>
                <w:b w:val="0"/>
                <w:bCs w:val="0"/>
              </w:rPr>
              <w:t xml:space="preserve">Distribute recruitment material with provincial partners (such as BC SPOR, BC Cancer, BC Renal, BC MHSUS, </w:t>
            </w:r>
            <w:proofErr w:type="spellStart"/>
            <w:r w:rsidRPr="00755ED9">
              <w:rPr>
                <w:rFonts w:ascii="Arial" w:hAnsi="Arial" w:cs="Arial"/>
                <w:b w:val="0"/>
                <w:bCs w:val="0"/>
              </w:rPr>
              <w:t>etc</w:t>
            </w:r>
            <w:proofErr w:type="spellEnd"/>
            <w:r w:rsidRPr="00755ED9">
              <w:rPr>
                <w:rFonts w:ascii="Arial" w:hAnsi="Arial" w:cs="Arial"/>
                <w:b w:val="0"/>
                <w:bCs w:val="0"/>
              </w:rPr>
              <w:t>…)</w:t>
            </w:r>
          </w:p>
        </w:tc>
      </w:tr>
      <w:tr w:rsidR="00755ED9" w14:paraId="70E356E8" w14:textId="77777777" w:rsidTr="00755E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9" w:type="dxa"/>
            <w:vAlign w:val="center"/>
          </w:tcPr>
          <w:p w14:paraId="1042E1F6" w14:textId="6A71CD8E" w:rsidR="00755ED9" w:rsidRPr="00755ED9" w:rsidRDefault="00755ED9" w:rsidP="00755ED9">
            <w:pPr>
              <w:pStyle w:val="TableParagraph"/>
              <w:kinsoku w:val="0"/>
              <w:overflowPunct w:val="0"/>
              <w:ind w:left="360"/>
              <w:rPr>
                <w:rFonts w:ascii="Arial" w:hAnsi="Arial" w:cs="Arial"/>
                <w:b w:val="0"/>
                <w:bCs w:val="0"/>
              </w:rPr>
            </w:pPr>
            <w:r w:rsidRPr="00755ED9">
              <w:rPr>
                <w:rFonts w:ascii="Arial" w:hAnsi="Arial" w:cs="Arial"/>
                <w:b w:val="0"/>
                <w:bCs w:val="0"/>
              </w:rPr>
              <w:t>Distribute recruitment material to Post-Secondary Institutions</w:t>
            </w:r>
          </w:p>
        </w:tc>
      </w:tr>
      <w:tr w:rsidR="00755ED9" w14:paraId="50F6CF95" w14:textId="77777777" w:rsidTr="00755ED9">
        <w:trPr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59" w:type="dxa"/>
            <w:vAlign w:val="center"/>
          </w:tcPr>
          <w:p w14:paraId="18214F95" w14:textId="54374FBD" w:rsidR="00755ED9" w:rsidRPr="00755ED9" w:rsidRDefault="00755ED9" w:rsidP="00755ED9">
            <w:pPr>
              <w:pStyle w:val="TableParagraph"/>
              <w:kinsoku w:val="0"/>
              <w:overflowPunct w:val="0"/>
              <w:ind w:left="360"/>
              <w:rPr>
                <w:rFonts w:ascii="Arial" w:hAnsi="Arial" w:cs="Arial"/>
                <w:b w:val="0"/>
                <w:bCs w:val="0"/>
              </w:rPr>
            </w:pPr>
            <w:r w:rsidRPr="00755ED9">
              <w:rPr>
                <w:rFonts w:ascii="Arial" w:hAnsi="Arial" w:cs="Arial"/>
                <w:b w:val="0"/>
                <w:bCs w:val="0"/>
              </w:rPr>
              <w:t>Distribute recruitment material at local volunteer centres</w:t>
            </w:r>
          </w:p>
        </w:tc>
      </w:tr>
    </w:tbl>
    <w:p w14:paraId="6CDD3DF2" w14:textId="77777777" w:rsidR="00B82A08" w:rsidRDefault="00B82A08" w:rsidP="006401FC">
      <w:pPr>
        <w:pStyle w:val="BodyText"/>
        <w:kinsoku w:val="0"/>
        <w:overflowPunct w:val="0"/>
        <w:spacing w:before="78"/>
        <w:ind w:left="260" w:firstLine="0"/>
      </w:pPr>
    </w:p>
    <w:p w14:paraId="53499509" w14:textId="7A018C6C" w:rsidR="006401FC" w:rsidRDefault="00755ED9" w:rsidP="006401FC">
      <w:pPr>
        <w:pStyle w:val="BodyText"/>
        <w:kinsoku w:val="0"/>
        <w:overflowPunct w:val="0"/>
        <w:spacing w:before="78"/>
        <w:ind w:left="260" w:firstLine="0"/>
      </w:pPr>
      <w:r>
        <w:t>Ask patient partners to answer the following questions prior to meet and greets</w:t>
      </w:r>
      <w:r w:rsidR="004457AC">
        <w:t xml:space="preserve"> (i.e. RSVP questions)</w:t>
      </w:r>
      <w:r w:rsidR="006401FC">
        <w:t>:</w:t>
      </w:r>
    </w:p>
    <w:p w14:paraId="48E76A49" w14:textId="77777777" w:rsidR="006401FC" w:rsidRDefault="006401FC" w:rsidP="006401FC">
      <w:pPr>
        <w:pStyle w:val="ListParagraph"/>
        <w:numPr>
          <w:ilvl w:val="0"/>
          <w:numId w:val="3"/>
        </w:numPr>
        <w:tabs>
          <w:tab w:val="left" w:pos="981"/>
        </w:tabs>
        <w:kinsoku w:val="0"/>
        <w:overflowPunct w:val="0"/>
        <w:spacing w:before="183"/>
      </w:pPr>
      <w:r>
        <w:t>How</w:t>
      </w:r>
      <w:r>
        <w:rPr>
          <w:spacing w:val="-5"/>
        </w:rPr>
        <w:t xml:space="preserve"> </w:t>
      </w:r>
      <w:r>
        <w:t>does</w:t>
      </w:r>
      <w:r>
        <w:rPr>
          <w:spacing w:val="-1"/>
        </w:rPr>
        <w:t xml:space="preserve"> </w:t>
      </w:r>
      <w:r>
        <w:t>your</w:t>
      </w:r>
      <w:r>
        <w:rPr>
          <w:spacing w:val="-2"/>
        </w:rPr>
        <w:t xml:space="preserve"> </w:t>
      </w:r>
      <w:r>
        <w:t>health</w:t>
      </w:r>
      <w:r>
        <w:rPr>
          <w:spacing w:val="-3"/>
        </w:rPr>
        <w:t xml:space="preserve"> </w:t>
      </w:r>
      <w:r>
        <w:t>care</w:t>
      </w:r>
      <w:r>
        <w:rPr>
          <w:spacing w:val="-2"/>
        </w:rPr>
        <w:t xml:space="preserve"> </w:t>
      </w:r>
      <w:r>
        <w:t>experience</w:t>
      </w:r>
      <w:r>
        <w:rPr>
          <w:spacing w:val="-3"/>
        </w:rPr>
        <w:t xml:space="preserve"> </w:t>
      </w:r>
      <w:r>
        <w:t>relate</w:t>
      </w:r>
      <w:r>
        <w:rPr>
          <w:spacing w:val="-6"/>
        </w:rPr>
        <w:t xml:space="preserve"> </w:t>
      </w:r>
      <w:r>
        <w:t>to this</w:t>
      </w:r>
      <w:r>
        <w:rPr>
          <w:spacing w:val="-5"/>
        </w:rPr>
        <w:t xml:space="preserve"> </w:t>
      </w:r>
      <w:r>
        <w:t>opportunity?</w:t>
      </w:r>
      <w:r>
        <w:rPr>
          <w:spacing w:val="-1"/>
        </w:rPr>
        <w:t xml:space="preserve"> </w:t>
      </w:r>
      <w:r>
        <w:t>(no</w:t>
      </w:r>
      <w:r>
        <w:rPr>
          <w:spacing w:val="-4"/>
        </w:rPr>
        <w:t xml:space="preserve"> </w:t>
      </w:r>
      <w:r>
        <w:t>need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provide a</w:t>
      </w:r>
      <w:r>
        <w:rPr>
          <w:spacing w:val="-3"/>
        </w:rPr>
        <w:t xml:space="preserve"> </w:t>
      </w:r>
      <w:r>
        <w:t>lot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details)</w:t>
      </w:r>
    </w:p>
    <w:p w14:paraId="029EA358" w14:textId="62814631" w:rsidR="00356567" w:rsidRDefault="00356567" w:rsidP="006401FC">
      <w:pPr>
        <w:pStyle w:val="ListParagraph"/>
        <w:numPr>
          <w:ilvl w:val="0"/>
          <w:numId w:val="3"/>
        </w:numPr>
        <w:tabs>
          <w:tab w:val="left" w:pos="981"/>
        </w:tabs>
        <w:kinsoku w:val="0"/>
        <w:overflowPunct w:val="0"/>
        <w:spacing w:before="21"/>
      </w:pPr>
      <w:r>
        <w:t>What does person-centred care mean to you?</w:t>
      </w:r>
    </w:p>
    <w:p w14:paraId="744538DB" w14:textId="51A46792" w:rsidR="00356567" w:rsidRDefault="00356567" w:rsidP="006401FC">
      <w:pPr>
        <w:pStyle w:val="ListParagraph"/>
        <w:numPr>
          <w:ilvl w:val="0"/>
          <w:numId w:val="3"/>
        </w:numPr>
        <w:tabs>
          <w:tab w:val="left" w:pos="981"/>
        </w:tabs>
        <w:kinsoku w:val="0"/>
        <w:overflowPunct w:val="0"/>
        <w:spacing w:before="21"/>
      </w:pPr>
      <w:r>
        <w:t>What contributions would you like to make as a member of &lt;insert name of PFAC&gt;?</w:t>
      </w:r>
    </w:p>
    <w:p w14:paraId="138322A7" w14:textId="77777777" w:rsidR="006401FC" w:rsidRPr="00437562" w:rsidRDefault="006401FC" w:rsidP="00437562">
      <w:pPr>
        <w:rPr>
          <w:lang w:eastAsia="en-CA"/>
        </w:rPr>
      </w:pPr>
    </w:p>
    <w:sectPr w:rsidR="006401FC" w:rsidRPr="00437562" w:rsidSect="00437562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402"/>
    <w:multiLevelType w:val="multilevel"/>
    <w:tmpl w:val="00000885"/>
    <w:lvl w:ilvl="0">
      <w:numFmt w:val="bullet"/>
      <w:lvlText w:val=""/>
      <w:lvlJc w:val="left"/>
      <w:pPr>
        <w:ind w:left="497" w:hanging="286"/>
      </w:pPr>
      <w:rPr>
        <w:rFonts w:ascii="Symbol" w:hAnsi="Symbol" w:cs="Symbol"/>
        <w:b w:val="0"/>
        <w:bCs w:val="0"/>
        <w:i w:val="0"/>
        <w:iCs w:val="0"/>
        <w:w w:val="100"/>
        <w:sz w:val="24"/>
        <w:szCs w:val="24"/>
      </w:rPr>
    </w:lvl>
    <w:lvl w:ilvl="1">
      <w:numFmt w:val="bullet"/>
      <w:lvlText w:val="o"/>
      <w:lvlJc w:val="left"/>
      <w:pPr>
        <w:ind w:left="922" w:hanging="287"/>
      </w:pPr>
      <w:rPr>
        <w:rFonts w:ascii="Courier New" w:hAnsi="Courier New" w:cs="Courier New"/>
        <w:b w:val="0"/>
        <w:bCs w:val="0"/>
        <w:i w:val="0"/>
        <w:iCs w:val="0"/>
        <w:w w:val="100"/>
        <w:sz w:val="24"/>
        <w:szCs w:val="24"/>
      </w:rPr>
    </w:lvl>
    <w:lvl w:ilvl="2">
      <w:numFmt w:val="bullet"/>
      <w:lvlText w:val="•"/>
      <w:lvlJc w:val="left"/>
      <w:pPr>
        <w:ind w:left="1204" w:hanging="287"/>
      </w:pPr>
    </w:lvl>
    <w:lvl w:ilvl="3">
      <w:numFmt w:val="bullet"/>
      <w:lvlText w:val="•"/>
      <w:lvlJc w:val="left"/>
      <w:pPr>
        <w:ind w:left="1489" w:hanging="287"/>
      </w:pPr>
    </w:lvl>
    <w:lvl w:ilvl="4">
      <w:numFmt w:val="bullet"/>
      <w:lvlText w:val="•"/>
      <w:lvlJc w:val="left"/>
      <w:pPr>
        <w:ind w:left="1774" w:hanging="287"/>
      </w:pPr>
    </w:lvl>
    <w:lvl w:ilvl="5">
      <w:numFmt w:val="bullet"/>
      <w:lvlText w:val="•"/>
      <w:lvlJc w:val="left"/>
      <w:pPr>
        <w:ind w:left="2058" w:hanging="287"/>
      </w:pPr>
    </w:lvl>
    <w:lvl w:ilvl="6">
      <w:numFmt w:val="bullet"/>
      <w:lvlText w:val="•"/>
      <w:lvlJc w:val="left"/>
      <w:pPr>
        <w:ind w:left="2343" w:hanging="287"/>
      </w:pPr>
    </w:lvl>
    <w:lvl w:ilvl="7">
      <w:numFmt w:val="bullet"/>
      <w:lvlText w:val="•"/>
      <w:lvlJc w:val="left"/>
      <w:pPr>
        <w:ind w:left="2628" w:hanging="287"/>
      </w:pPr>
    </w:lvl>
    <w:lvl w:ilvl="8">
      <w:numFmt w:val="bullet"/>
      <w:lvlText w:val="•"/>
      <w:lvlJc w:val="left"/>
      <w:pPr>
        <w:ind w:left="2912" w:hanging="287"/>
      </w:pPr>
    </w:lvl>
  </w:abstractNum>
  <w:abstractNum w:abstractNumId="1" w15:restartNumberingAfterBreak="0">
    <w:nsid w:val="00000403"/>
    <w:multiLevelType w:val="multilevel"/>
    <w:tmpl w:val="00000886"/>
    <w:lvl w:ilvl="0">
      <w:numFmt w:val="bullet"/>
      <w:lvlText w:val=""/>
      <w:lvlJc w:val="left"/>
      <w:pPr>
        <w:ind w:left="447" w:hanging="286"/>
      </w:pPr>
      <w:rPr>
        <w:rFonts w:ascii="Symbol" w:hAnsi="Symbol" w:cs="Symbol"/>
        <w:b w:val="0"/>
        <w:bCs w:val="0"/>
        <w:i w:val="0"/>
        <w:iCs w:val="0"/>
        <w:w w:val="100"/>
        <w:sz w:val="24"/>
        <w:szCs w:val="24"/>
      </w:rPr>
    </w:lvl>
    <w:lvl w:ilvl="1">
      <w:numFmt w:val="bullet"/>
      <w:lvlText w:val="o"/>
      <w:lvlJc w:val="left"/>
      <w:pPr>
        <w:ind w:left="908" w:hanging="286"/>
      </w:pPr>
      <w:rPr>
        <w:rFonts w:ascii="Courier New" w:hAnsi="Courier New" w:cs="Courier New"/>
        <w:b w:val="0"/>
        <w:bCs w:val="0"/>
        <w:i w:val="0"/>
        <w:iCs w:val="0"/>
        <w:w w:val="100"/>
        <w:sz w:val="24"/>
        <w:szCs w:val="24"/>
      </w:rPr>
    </w:lvl>
    <w:lvl w:ilvl="2">
      <w:numFmt w:val="bullet"/>
      <w:lvlText w:val=""/>
      <w:lvlJc w:val="left"/>
      <w:pPr>
        <w:ind w:left="1268" w:hanging="284"/>
      </w:pPr>
      <w:rPr>
        <w:rFonts w:ascii="Wingdings" w:hAnsi="Wingdings" w:cs="Wingdings"/>
        <w:b w:val="0"/>
        <w:bCs w:val="0"/>
        <w:i w:val="0"/>
        <w:iCs w:val="0"/>
        <w:w w:val="100"/>
        <w:sz w:val="24"/>
        <w:szCs w:val="24"/>
      </w:rPr>
    </w:lvl>
    <w:lvl w:ilvl="3">
      <w:numFmt w:val="bullet"/>
      <w:lvlText w:val="•"/>
      <w:lvlJc w:val="left"/>
      <w:pPr>
        <w:ind w:left="900" w:hanging="284"/>
      </w:pPr>
    </w:lvl>
    <w:lvl w:ilvl="4">
      <w:numFmt w:val="bullet"/>
      <w:lvlText w:val="•"/>
      <w:lvlJc w:val="left"/>
      <w:pPr>
        <w:ind w:left="1260" w:hanging="284"/>
      </w:pPr>
    </w:lvl>
    <w:lvl w:ilvl="5">
      <w:numFmt w:val="bullet"/>
      <w:lvlText w:val="•"/>
      <w:lvlJc w:val="left"/>
      <w:pPr>
        <w:ind w:hanging="284"/>
      </w:pPr>
    </w:lvl>
    <w:lvl w:ilvl="6">
      <w:numFmt w:val="bullet"/>
      <w:lvlText w:val="•"/>
      <w:lvlJc w:val="left"/>
      <w:pPr>
        <w:ind w:hanging="284"/>
      </w:pPr>
    </w:lvl>
    <w:lvl w:ilvl="7">
      <w:numFmt w:val="bullet"/>
      <w:lvlText w:val="•"/>
      <w:lvlJc w:val="left"/>
      <w:pPr>
        <w:ind w:hanging="284"/>
      </w:pPr>
    </w:lvl>
    <w:lvl w:ilvl="8">
      <w:numFmt w:val="bullet"/>
      <w:lvlText w:val="•"/>
      <w:lvlJc w:val="left"/>
      <w:pPr>
        <w:ind w:hanging="284"/>
      </w:pPr>
    </w:lvl>
  </w:abstractNum>
  <w:abstractNum w:abstractNumId="2" w15:restartNumberingAfterBreak="0">
    <w:nsid w:val="00000404"/>
    <w:multiLevelType w:val="multilevel"/>
    <w:tmpl w:val="00000887"/>
    <w:lvl w:ilvl="0">
      <w:numFmt w:val="bullet"/>
      <w:lvlText w:val=""/>
      <w:lvlJc w:val="left"/>
      <w:pPr>
        <w:ind w:left="980" w:hanging="361"/>
      </w:pPr>
      <w:rPr>
        <w:rFonts w:ascii="Symbol" w:hAnsi="Symbol" w:cs="Symbol"/>
        <w:b w:val="0"/>
        <w:bCs w:val="0"/>
        <w:i w:val="0"/>
        <w:i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2288" w:hanging="361"/>
      </w:pPr>
    </w:lvl>
    <w:lvl w:ilvl="2">
      <w:numFmt w:val="bullet"/>
      <w:lvlText w:val="•"/>
      <w:lvlJc w:val="left"/>
      <w:pPr>
        <w:ind w:left="3596" w:hanging="361"/>
      </w:pPr>
    </w:lvl>
    <w:lvl w:ilvl="3">
      <w:numFmt w:val="bullet"/>
      <w:lvlText w:val="•"/>
      <w:lvlJc w:val="left"/>
      <w:pPr>
        <w:ind w:left="4904" w:hanging="361"/>
      </w:pPr>
    </w:lvl>
    <w:lvl w:ilvl="4">
      <w:numFmt w:val="bullet"/>
      <w:lvlText w:val="•"/>
      <w:lvlJc w:val="left"/>
      <w:pPr>
        <w:ind w:left="6212" w:hanging="361"/>
      </w:pPr>
    </w:lvl>
    <w:lvl w:ilvl="5">
      <w:numFmt w:val="bullet"/>
      <w:lvlText w:val="•"/>
      <w:lvlJc w:val="left"/>
      <w:pPr>
        <w:ind w:left="7520" w:hanging="361"/>
      </w:pPr>
    </w:lvl>
    <w:lvl w:ilvl="6">
      <w:numFmt w:val="bullet"/>
      <w:lvlText w:val="•"/>
      <w:lvlJc w:val="left"/>
      <w:pPr>
        <w:ind w:left="8828" w:hanging="361"/>
      </w:pPr>
    </w:lvl>
    <w:lvl w:ilvl="7">
      <w:numFmt w:val="bullet"/>
      <w:lvlText w:val="•"/>
      <w:lvlJc w:val="left"/>
      <w:pPr>
        <w:ind w:left="10136" w:hanging="361"/>
      </w:pPr>
    </w:lvl>
    <w:lvl w:ilvl="8">
      <w:numFmt w:val="bullet"/>
      <w:lvlText w:val="•"/>
      <w:lvlJc w:val="left"/>
      <w:pPr>
        <w:ind w:left="11444" w:hanging="361"/>
      </w:pPr>
    </w:lvl>
  </w:abstractNum>
  <w:abstractNum w:abstractNumId="3" w15:restartNumberingAfterBreak="0">
    <w:nsid w:val="11BF06C3"/>
    <w:multiLevelType w:val="hybridMultilevel"/>
    <w:tmpl w:val="4BF69DD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BF6228"/>
    <w:multiLevelType w:val="multilevel"/>
    <w:tmpl w:val="00000886"/>
    <w:lvl w:ilvl="0">
      <w:numFmt w:val="bullet"/>
      <w:lvlText w:val=""/>
      <w:lvlJc w:val="left"/>
      <w:pPr>
        <w:ind w:left="447" w:hanging="286"/>
      </w:pPr>
      <w:rPr>
        <w:rFonts w:ascii="Symbol" w:hAnsi="Symbol" w:cs="Symbol"/>
        <w:b w:val="0"/>
        <w:bCs w:val="0"/>
        <w:i w:val="0"/>
        <w:iCs w:val="0"/>
        <w:w w:val="100"/>
        <w:sz w:val="24"/>
        <w:szCs w:val="24"/>
      </w:rPr>
    </w:lvl>
    <w:lvl w:ilvl="1">
      <w:numFmt w:val="bullet"/>
      <w:lvlText w:val="o"/>
      <w:lvlJc w:val="left"/>
      <w:pPr>
        <w:ind w:left="908" w:hanging="286"/>
      </w:pPr>
      <w:rPr>
        <w:rFonts w:ascii="Courier New" w:hAnsi="Courier New" w:cs="Courier New"/>
        <w:b w:val="0"/>
        <w:bCs w:val="0"/>
        <w:i w:val="0"/>
        <w:iCs w:val="0"/>
        <w:w w:val="100"/>
        <w:sz w:val="24"/>
        <w:szCs w:val="24"/>
      </w:rPr>
    </w:lvl>
    <w:lvl w:ilvl="2">
      <w:numFmt w:val="bullet"/>
      <w:lvlText w:val=""/>
      <w:lvlJc w:val="left"/>
      <w:pPr>
        <w:ind w:left="1268" w:hanging="284"/>
      </w:pPr>
      <w:rPr>
        <w:rFonts w:ascii="Wingdings" w:hAnsi="Wingdings" w:cs="Wingdings"/>
        <w:b w:val="0"/>
        <w:bCs w:val="0"/>
        <w:i w:val="0"/>
        <w:iCs w:val="0"/>
        <w:w w:val="100"/>
        <w:sz w:val="24"/>
        <w:szCs w:val="24"/>
      </w:rPr>
    </w:lvl>
    <w:lvl w:ilvl="3">
      <w:numFmt w:val="bullet"/>
      <w:lvlText w:val="•"/>
      <w:lvlJc w:val="left"/>
      <w:pPr>
        <w:ind w:left="900" w:hanging="284"/>
      </w:pPr>
    </w:lvl>
    <w:lvl w:ilvl="4">
      <w:numFmt w:val="bullet"/>
      <w:lvlText w:val="•"/>
      <w:lvlJc w:val="left"/>
      <w:pPr>
        <w:ind w:left="1260" w:hanging="284"/>
      </w:pPr>
    </w:lvl>
    <w:lvl w:ilvl="5">
      <w:numFmt w:val="bullet"/>
      <w:lvlText w:val="•"/>
      <w:lvlJc w:val="left"/>
      <w:pPr>
        <w:ind w:hanging="284"/>
      </w:pPr>
    </w:lvl>
    <w:lvl w:ilvl="6">
      <w:numFmt w:val="bullet"/>
      <w:lvlText w:val="•"/>
      <w:lvlJc w:val="left"/>
      <w:pPr>
        <w:ind w:hanging="284"/>
      </w:pPr>
    </w:lvl>
    <w:lvl w:ilvl="7">
      <w:numFmt w:val="bullet"/>
      <w:lvlText w:val="•"/>
      <w:lvlJc w:val="left"/>
      <w:pPr>
        <w:ind w:hanging="284"/>
      </w:pPr>
    </w:lvl>
    <w:lvl w:ilvl="8">
      <w:numFmt w:val="bullet"/>
      <w:lvlText w:val="•"/>
      <w:lvlJc w:val="left"/>
      <w:pPr>
        <w:ind w:hanging="284"/>
      </w:pPr>
    </w:lvl>
  </w:abstractNum>
  <w:abstractNum w:abstractNumId="5" w15:restartNumberingAfterBreak="0">
    <w:nsid w:val="461E42EE"/>
    <w:multiLevelType w:val="hybridMultilevel"/>
    <w:tmpl w:val="EE5AB346"/>
    <w:lvl w:ilvl="0" w:tplc="10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 w16cid:durableId="1739595117">
    <w:abstractNumId w:val="0"/>
  </w:num>
  <w:num w:numId="2" w16cid:durableId="598098200">
    <w:abstractNumId w:val="1"/>
  </w:num>
  <w:num w:numId="3" w16cid:durableId="1970671404">
    <w:abstractNumId w:val="2"/>
  </w:num>
  <w:num w:numId="4" w16cid:durableId="1148478127">
    <w:abstractNumId w:val="3"/>
  </w:num>
  <w:num w:numId="5" w16cid:durableId="40248560">
    <w:abstractNumId w:val="5"/>
  </w:num>
  <w:num w:numId="6" w16cid:durableId="9246083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7562"/>
    <w:rsid w:val="00086F68"/>
    <w:rsid w:val="000D168E"/>
    <w:rsid w:val="000D2B1B"/>
    <w:rsid w:val="0012228D"/>
    <w:rsid w:val="001259F8"/>
    <w:rsid w:val="00171CBE"/>
    <w:rsid w:val="00180CE2"/>
    <w:rsid w:val="00197A48"/>
    <w:rsid w:val="002265F5"/>
    <w:rsid w:val="00305A3B"/>
    <w:rsid w:val="00356567"/>
    <w:rsid w:val="003630A0"/>
    <w:rsid w:val="0037300E"/>
    <w:rsid w:val="003A3E61"/>
    <w:rsid w:val="003F5BCA"/>
    <w:rsid w:val="00437562"/>
    <w:rsid w:val="004457AC"/>
    <w:rsid w:val="00450AAB"/>
    <w:rsid w:val="004549CD"/>
    <w:rsid w:val="00475832"/>
    <w:rsid w:val="00551134"/>
    <w:rsid w:val="00585272"/>
    <w:rsid w:val="0059042E"/>
    <w:rsid w:val="005A4B55"/>
    <w:rsid w:val="005F3801"/>
    <w:rsid w:val="006401FC"/>
    <w:rsid w:val="0064199D"/>
    <w:rsid w:val="00670DD5"/>
    <w:rsid w:val="006C1A88"/>
    <w:rsid w:val="0072277F"/>
    <w:rsid w:val="00743A3F"/>
    <w:rsid w:val="00755ED9"/>
    <w:rsid w:val="008112DE"/>
    <w:rsid w:val="00862B02"/>
    <w:rsid w:val="009D6C4B"/>
    <w:rsid w:val="00A2609B"/>
    <w:rsid w:val="00A57DE3"/>
    <w:rsid w:val="00B44C1E"/>
    <w:rsid w:val="00B80862"/>
    <w:rsid w:val="00B82A08"/>
    <w:rsid w:val="00BB5770"/>
    <w:rsid w:val="00BE4F15"/>
    <w:rsid w:val="00CA38A6"/>
    <w:rsid w:val="00D70B73"/>
    <w:rsid w:val="00E007D6"/>
    <w:rsid w:val="00E04C3C"/>
    <w:rsid w:val="00EA4721"/>
    <w:rsid w:val="00F254FB"/>
    <w:rsid w:val="00F26A54"/>
    <w:rsid w:val="00F4308D"/>
    <w:rsid w:val="00F859F0"/>
    <w:rsid w:val="00F94E26"/>
    <w:rsid w:val="00FA4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5D2125"/>
  <w15:chartTrackingRefBased/>
  <w15:docId w15:val="{B9AA9A10-A2FB-4D89-95FD-6B921C497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1"/>
    <w:qFormat/>
    <w:rsid w:val="00437562"/>
    <w:pPr>
      <w:widowControl w:val="0"/>
      <w:autoSpaceDE w:val="0"/>
      <w:autoSpaceDN w:val="0"/>
      <w:adjustRightInd w:val="0"/>
      <w:spacing w:before="1" w:after="0" w:line="240" w:lineRule="auto"/>
      <w:ind w:left="101"/>
      <w:outlineLvl w:val="0"/>
    </w:pPr>
    <w:rPr>
      <w:rFonts w:ascii="Arial" w:eastAsiaTheme="minorEastAsia" w:hAnsi="Arial" w:cs="Arial"/>
      <w:b/>
      <w:bCs/>
      <w:sz w:val="28"/>
      <w:szCs w:val="28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"/>
    <w:qFormat/>
    <w:rsid w:val="00437562"/>
    <w:pPr>
      <w:widowControl w:val="0"/>
      <w:autoSpaceDE w:val="0"/>
      <w:autoSpaceDN w:val="0"/>
      <w:adjustRightInd w:val="0"/>
      <w:spacing w:before="80" w:after="0" w:line="240" w:lineRule="auto"/>
      <w:ind w:left="730"/>
    </w:pPr>
    <w:rPr>
      <w:rFonts w:ascii="Verdana" w:eastAsiaTheme="minorEastAsia" w:hAnsi="Verdana" w:cs="Verdana"/>
      <w:b/>
      <w:bCs/>
      <w:sz w:val="32"/>
      <w:szCs w:val="32"/>
      <w:lang w:eastAsia="en-CA"/>
    </w:rPr>
  </w:style>
  <w:style w:type="character" w:customStyle="1" w:styleId="TitleChar">
    <w:name w:val="Title Char"/>
    <w:basedOn w:val="DefaultParagraphFont"/>
    <w:link w:val="Title"/>
    <w:uiPriority w:val="1"/>
    <w:rsid w:val="00437562"/>
    <w:rPr>
      <w:rFonts w:ascii="Verdana" w:eastAsiaTheme="minorEastAsia" w:hAnsi="Verdana" w:cs="Verdana"/>
      <w:b/>
      <w:bCs/>
      <w:sz w:val="32"/>
      <w:szCs w:val="32"/>
      <w:lang w:eastAsia="en-CA"/>
    </w:rPr>
  </w:style>
  <w:style w:type="table" w:styleId="TableGrid">
    <w:name w:val="Table Grid"/>
    <w:basedOn w:val="TableNormal"/>
    <w:uiPriority w:val="39"/>
    <w:rsid w:val="004375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437562"/>
    <w:pPr>
      <w:widowControl w:val="0"/>
      <w:autoSpaceDE w:val="0"/>
      <w:autoSpaceDN w:val="0"/>
      <w:adjustRightInd w:val="0"/>
      <w:spacing w:after="0" w:line="240" w:lineRule="auto"/>
      <w:ind w:left="1268" w:hanging="287"/>
    </w:pPr>
    <w:rPr>
      <w:rFonts w:ascii="Arial" w:eastAsiaTheme="minorEastAsia" w:hAnsi="Arial" w:cs="Arial"/>
      <w:sz w:val="24"/>
      <w:szCs w:val="24"/>
      <w:lang w:eastAsia="en-CA"/>
    </w:rPr>
  </w:style>
  <w:style w:type="character" w:customStyle="1" w:styleId="BodyTextChar">
    <w:name w:val="Body Text Char"/>
    <w:basedOn w:val="DefaultParagraphFont"/>
    <w:link w:val="BodyText"/>
    <w:uiPriority w:val="99"/>
    <w:rsid w:val="00437562"/>
    <w:rPr>
      <w:rFonts w:ascii="Arial" w:eastAsiaTheme="minorEastAsia" w:hAnsi="Arial" w:cs="Arial"/>
      <w:sz w:val="24"/>
      <w:szCs w:val="24"/>
      <w:lang w:eastAsia="en-CA"/>
    </w:rPr>
  </w:style>
  <w:style w:type="paragraph" w:styleId="ListParagraph">
    <w:name w:val="List Paragraph"/>
    <w:basedOn w:val="Normal"/>
    <w:uiPriority w:val="1"/>
    <w:qFormat/>
    <w:rsid w:val="00437562"/>
    <w:pPr>
      <w:widowControl w:val="0"/>
      <w:autoSpaceDE w:val="0"/>
      <w:autoSpaceDN w:val="0"/>
      <w:adjustRightInd w:val="0"/>
      <w:spacing w:after="0" w:line="240" w:lineRule="auto"/>
      <w:ind w:left="1268" w:hanging="287"/>
    </w:pPr>
    <w:rPr>
      <w:rFonts w:ascii="Arial" w:eastAsiaTheme="minorEastAsia" w:hAnsi="Arial" w:cs="Arial"/>
      <w:sz w:val="24"/>
      <w:szCs w:val="24"/>
      <w:lang w:eastAsia="en-CA"/>
    </w:rPr>
  </w:style>
  <w:style w:type="character" w:customStyle="1" w:styleId="Heading1Char">
    <w:name w:val="Heading 1 Char"/>
    <w:basedOn w:val="DefaultParagraphFont"/>
    <w:link w:val="Heading1"/>
    <w:uiPriority w:val="9"/>
    <w:rsid w:val="00437562"/>
    <w:rPr>
      <w:rFonts w:ascii="Arial" w:eastAsiaTheme="minorEastAsia" w:hAnsi="Arial" w:cs="Arial"/>
      <w:b/>
      <w:bCs/>
      <w:sz w:val="28"/>
      <w:szCs w:val="28"/>
      <w:lang w:eastAsia="en-CA"/>
    </w:rPr>
  </w:style>
  <w:style w:type="paragraph" w:customStyle="1" w:styleId="TableParagraph">
    <w:name w:val="Table Paragraph"/>
    <w:basedOn w:val="Normal"/>
    <w:uiPriority w:val="1"/>
    <w:qFormat/>
    <w:rsid w:val="006401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en-CA"/>
    </w:rPr>
  </w:style>
  <w:style w:type="character" w:styleId="Hyperlink">
    <w:name w:val="Hyperlink"/>
    <w:uiPriority w:val="99"/>
    <w:rsid w:val="006401F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85272"/>
    <w:rPr>
      <w:color w:val="954F72" w:themeColor="followedHyperlink"/>
      <w:u w:val="single"/>
    </w:rPr>
  </w:style>
  <w:style w:type="table" w:styleId="PlainTable1">
    <w:name w:val="Plain Table 1"/>
    <w:basedOn w:val="TableNormal"/>
    <w:uiPriority w:val="41"/>
    <w:rsid w:val="00755ED9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ccessbc.ca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dcrs.ca/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mosaicbc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8B78E2FD6C334BBAC55A533F2B850B" ma:contentTypeVersion="18" ma:contentTypeDescription="Create a new document." ma:contentTypeScope="" ma:versionID="f734019257a5d5eef0a2da7f185df2c4">
  <xsd:schema xmlns:xsd="http://www.w3.org/2001/XMLSchema" xmlns:xs="http://www.w3.org/2001/XMLSchema" xmlns:p="http://schemas.microsoft.com/office/2006/metadata/properties" xmlns:ns2="d8a5f5d0-6b3c-4772-a9c9-643a0e42a578" xmlns:ns3="f2ade0da-14c1-4b53-b694-152775e4bc9d" targetNamespace="http://schemas.microsoft.com/office/2006/metadata/properties" ma:root="true" ma:fieldsID="223348a72043b35d21b462436581d8cd" ns2:_="" ns3:_="">
    <xsd:import namespace="d8a5f5d0-6b3c-4772-a9c9-643a0e42a578"/>
    <xsd:import namespace="f2ade0da-14c1-4b53-b694-152775e4bc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a5f5d0-6b3c-4772-a9c9-643a0e42a5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b1e326f5-a378-4627-bd8b-68512cb8c2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ade0da-14c1-4b53-b694-152775e4bc9d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63df3580-e1f8-43d8-a532-3f2fe9eb8b45}" ma:internalName="TaxCatchAll" ma:showField="CatchAllData" ma:web="f2ade0da-14c1-4b53-b694-152775e4bc9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8a5f5d0-6b3c-4772-a9c9-643a0e42a578">
      <Terms xmlns="http://schemas.microsoft.com/office/infopath/2007/PartnerControls"/>
    </lcf76f155ced4ddcb4097134ff3c332f>
    <TaxCatchAll xmlns="f2ade0da-14c1-4b53-b694-152775e4bc9d" xsi:nil="true"/>
  </documentManagement>
</p:properties>
</file>

<file path=customXml/itemProps1.xml><?xml version="1.0" encoding="utf-8"?>
<ds:datastoreItem xmlns:ds="http://schemas.openxmlformats.org/officeDocument/2006/customXml" ds:itemID="{759682B8-60A0-4E17-8DB1-7D637141B6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a5f5d0-6b3c-4772-a9c9-643a0e42a578"/>
    <ds:schemaRef ds:uri="f2ade0da-14c1-4b53-b694-152775e4bc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2BF7CE5-0DD2-4905-B105-B40F7D4E55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34E47D-4D28-4513-AC70-530A571C526D}">
  <ds:schemaRefs>
    <ds:schemaRef ds:uri="http://schemas.microsoft.com/office/2006/metadata/properties"/>
    <ds:schemaRef ds:uri="http://schemas.microsoft.com/office/infopath/2007/PartnerControls"/>
    <ds:schemaRef ds:uri="d8a5f5d0-6b3c-4772-a9c9-643a0e42a578"/>
    <ds:schemaRef ds:uri="f2ade0da-14c1-4b53-b694-152775e4bc9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428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BC Clinical and Support Services</Company>
  <LinksUpToDate>false</LinksUpToDate>
  <CharactersWithSpaces>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Klein, Laura [FH]</dc:creator>
  <cp:keywords/>
  <dc:description/>
  <cp:lastModifiedBy>Jace Basilan</cp:lastModifiedBy>
  <cp:revision>20</cp:revision>
  <cp:lastPrinted>2024-11-26T17:28:00Z</cp:lastPrinted>
  <dcterms:created xsi:type="dcterms:W3CDTF">2024-11-26T04:10:00Z</dcterms:created>
  <dcterms:modified xsi:type="dcterms:W3CDTF">2024-11-26T17:28:00Z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0x010100078B78E2FD6C334BBAC55A533F2B850B</vt:lpwstr>
  </property>
  <property fmtid="{D5CDD505-2E9C-101B-9397-08002B2CF9AE}" pid="3" name="MediaServiceImageTags">
    <vt:lpwstr/>
  </property>
</Properties>
</file>