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3CD7" w14:textId="34BEFBF6" w:rsidR="0021499A" w:rsidRDefault="00994531" w:rsidP="006A1E96">
      <w:pPr>
        <w:rPr>
          <w:rFonts w:ascii="Calibri" w:hAnsi="Calibri" w:cs="Calibri"/>
          <w:b/>
          <w:bCs/>
        </w:rPr>
      </w:pPr>
      <w:r>
        <w:rPr>
          <w:rFonts w:ascii="Calibri" w:hAnsi="Calibri" w:cs="Calibri"/>
          <w:b/>
          <w:bCs/>
        </w:rPr>
        <w:t xml:space="preserve">The First Step for an Effective Communications Strategy: the Audience Matrix </w:t>
      </w:r>
    </w:p>
    <w:p w14:paraId="08F56EEF" w14:textId="7C1E62E8" w:rsidR="0021499A" w:rsidRDefault="0021499A" w:rsidP="006A1E96">
      <w:pPr>
        <w:rPr>
          <w:rFonts w:ascii="Calibri" w:hAnsi="Calibri" w:cs="Calibri"/>
        </w:rPr>
      </w:pPr>
      <w:r w:rsidRPr="006A1E96">
        <w:rPr>
          <w:rFonts w:ascii="Calibri" w:hAnsi="Calibri" w:cs="Calibri"/>
        </w:rPr>
        <w:t>Effective communication begins with understanding your audience.</w:t>
      </w:r>
    </w:p>
    <w:p w14:paraId="3A708B07" w14:textId="1F61B7E7" w:rsidR="009F7520" w:rsidRDefault="6B66C347" w:rsidP="009F7520">
      <w:pPr>
        <w:rPr>
          <w:rFonts w:ascii="Calibri" w:hAnsi="Calibri" w:cs="Calibri"/>
        </w:rPr>
      </w:pPr>
      <w:r w:rsidRPr="6B66C347">
        <w:rPr>
          <w:rFonts w:ascii="Calibri" w:hAnsi="Calibri" w:cs="Calibri"/>
        </w:rPr>
        <w:t>Before jumping into tactics or messaging, it’s important to pause and focus on the people you’re trying to reach. Effective communication is not about what you want to say, it’s about what your audience needs to hear, understand and feel in order to act.</w:t>
      </w:r>
    </w:p>
    <w:p w14:paraId="0A925161" w14:textId="6A99522B" w:rsidR="009F7520" w:rsidRDefault="6B66C347" w:rsidP="009F7520">
      <w:pPr>
        <w:rPr>
          <w:rFonts w:ascii="Calibri" w:hAnsi="Calibri" w:cs="Calibri"/>
        </w:rPr>
      </w:pPr>
      <w:r w:rsidRPr="6B66C347">
        <w:rPr>
          <w:rFonts w:ascii="Calibri" w:hAnsi="Calibri" w:cs="Calibri"/>
        </w:rPr>
        <w:t>Your audience forms the foundation of your communications strategy. The better you understand them, the more meaningful and impactful your messaging will be.</w:t>
      </w:r>
    </w:p>
    <w:p w14:paraId="31AC4F72" w14:textId="424D1003" w:rsidR="009F7520" w:rsidRPr="0021499A" w:rsidRDefault="6B66C347" w:rsidP="006A1E96">
      <w:pPr>
        <w:rPr>
          <w:rFonts w:ascii="Calibri" w:hAnsi="Calibri" w:cs="Calibri"/>
        </w:rPr>
      </w:pPr>
      <w:r w:rsidRPr="6B66C347">
        <w:rPr>
          <w:rFonts w:ascii="Calibri" w:hAnsi="Calibri" w:cs="Calibri"/>
        </w:rPr>
        <w:t xml:space="preserve">To support this process, HQBC has developed a simple tool to help you map out the people essential to your project’s success: the </w:t>
      </w:r>
      <w:r w:rsidRPr="6B66C347">
        <w:rPr>
          <w:rFonts w:ascii="Calibri" w:hAnsi="Calibri" w:cs="Calibri"/>
          <w:b/>
          <w:bCs/>
        </w:rPr>
        <w:t>Audience Matrix</w:t>
      </w:r>
      <w:r w:rsidRPr="6B66C347">
        <w:rPr>
          <w:rFonts w:ascii="Calibri" w:hAnsi="Calibri" w:cs="Calibri"/>
        </w:rPr>
        <w:t>.</w:t>
      </w:r>
    </w:p>
    <w:p w14:paraId="0D2B718B" w14:textId="0EB4637D" w:rsidR="009F7520" w:rsidRDefault="6B66C347" w:rsidP="6B66C347">
      <w:pPr>
        <w:rPr>
          <w:rFonts w:ascii="Calibri" w:hAnsi="Calibri" w:cs="Calibri"/>
          <w:highlight w:val="yellow"/>
        </w:rPr>
      </w:pPr>
      <w:r w:rsidRPr="0AFAE6F9">
        <w:rPr>
          <w:rFonts w:ascii="Calibri" w:hAnsi="Calibri" w:cs="Calibri"/>
        </w:rPr>
        <w:t xml:space="preserve">The Audience Matrix is a straightforward, strategic tool designed to help project teams identify and organize the key people </w:t>
      </w:r>
      <w:r w:rsidR="7401DB8E" w:rsidRPr="0AFAE6F9">
        <w:rPr>
          <w:rFonts w:ascii="Calibri" w:hAnsi="Calibri" w:cs="Calibri"/>
        </w:rPr>
        <w:t>you</w:t>
      </w:r>
      <w:r w:rsidRPr="0AFAE6F9">
        <w:rPr>
          <w:rFonts w:ascii="Calibri" w:hAnsi="Calibri" w:cs="Calibri"/>
        </w:rPr>
        <w:t xml:space="preserve"> need to communicate with. By grouping audiences, the matrix supports clearer planning, more targeted communication and gives your project the best chance of success.</w:t>
      </w:r>
    </w:p>
    <w:p w14:paraId="1EBE987A" w14:textId="73A33D78" w:rsidR="00994531" w:rsidRDefault="6B66C347" w:rsidP="006A1E96">
      <w:pPr>
        <w:rPr>
          <w:rFonts w:ascii="Calibri" w:hAnsi="Calibri" w:cs="Calibri"/>
        </w:rPr>
      </w:pPr>
      <w:r w:rsidRPr="6B66C347">
        <w:rPr>
          <w:rFonts w:ascii="Calibri" w:hAnsi="Calibri" w:cs="Calibri"/>
        </w:rPr>
        <w:t>Whether you are just starting your project or refining your communications approach, the matrix can help you understand who your audiences are, what they need to know and how best to reach them.</w:t>
      </w:r>
    </w:p>
    <w:p w14:paraId="28B968B8" w14:textId="55AAD2C1" w:rsidR="009F7520" w:rsidRDefault="6B66C347" w:rsidP="006A1E96">
      <w:pPr>
        <w:rPr>
          <w:rFonts w:ascii="Calibri" w:hAnsi="Calibri" w:cs="Calibri"/>
        </w:rPr>
      </w:pPr>
      <w:r w:rsidRPr="6B66C347">
        <w:rPr>
          <w:rFonts w:ascii="Calibri" w:hAnsi="Calibri" w:cs="Calibri"/>
        </w:rPr>
        <w:t xml:space="preserve">You’ll find the Audience Matrix below </w:t>
      </w:r>
    </w:p>
    <w:p w14:paraId="7C2A9922" w14:textId="77777777" w:rsidR="007A2036" w:rsidRPr="006A1E96" w:rsidRDefault="007A2036" w:rsidP="0021499A">
      <w:pPr>
        <w:rPr>
          <w:rFonts w:ascii="Calibri" w:hAnsi="Calibri" w:cs="Calibri"/>
        </w:rPr>
      </w:pPr>
    </w:p>
    <w:p w14:paraId="14AEB7C1" w14:textId="77777777" w:rsidR="0021499A" w:rsidRPr="006A1E96" w:rsidRDefault="0021499A" w:rsidP="0021499A">
      <w:pPr>
        <w:rPr>
          <w:rFonts w:ascii="Calibri" w:hAnsi="Calibri" w:cs="Calibri"/>
        </w:rPr>
      </w:pPr>
    </w:p>
    <w:p w14:paraId="358456D1" w14:textId="77777777" w:rsidR="0090503F" w:rsidRDefault="0090503F" w:rsidP="006A1E96">
      <w:pPr>
        <w:rPr>
          <w:rFonts w:ascii="Calibri" w:hAnsi="Calibri" w:cs="Calibri"/>
        </w:rPr>
        <w:sectPr w:rsidR="0090503F">
          <w:headerReference w:type="default" r:id="rId7"/>
          <w:footerReference w:type="default" r:id="rId8"/>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827"/>
        <w:gridCol w:w="3520"/>
        <w:gridCol w:w="2266"/>
        <w:gridCol w:w="1746"/>
        <w:gridCol w:w="2571"/>
      </w:tblGrid>
      <w:tr w:rsidR="006A1E96" w:rsidRPr="006A1E96" w14:paraId="7C416996" w14:textId="77777777" w:rsidTr="6B66C347">
        <w:tc>
          <w:tcPr>
            <w:tcW w:w="0" w:type="auto"/>
            <w:tcBorders>
              <w:top w:val="single" w:sz="12" w:space="0" w:color="66254A" w:themeColor="accent1"/>
              <w:left w:val="single" w:sz="12" w:space="0" w:color="66254A" w:themeColor="accent1"/>
            </w:tcBorders>
            <w:shd w:val="clear" w:color="auto" w:fill="EBC8DC" w:themeFill="accent1" w:themeFillTint="33"/>
          </w:tcPr>
          <w:p w14:paraId="0AAFAC0C" w14:textId="77777777" w:rsidR="006A1E96" w:rsidRPr="006A1E96" w:rsidRDefault="006A1E96">
            <w:pPr>
              <w:pStyle w:val="NoSpacing"/>
              <w:rPr>
                <w:rFonts w:ascii="Calibri" w:hAnsi="Calibri" w:cs="Calibri"/>
                <w:b/>
                <w:bCs/>
              </w:rPr>
            </w:pPr>
            <w:r w:rsidRPr="006A1E96">
              <w:rPr>
                <w:rFonts w:ascii="Calibri" w:hAnsi="Calibri" w:cs="Calibri"/>
                <w:b/>
                <w:bCs/>
              </w:rPr>
              <w:t xml:space="preserve">Audience Matrix </w:t>
            </w:r>
          </w:p>
          <w:p w14:paraId="1067FA7E" w14:textId="77777777" w:rsidR="006A1E96" w:rsidRPr="006A1E96" w:rsidRDefault="006A1E96">
            <w:pPr>
              <w:rPr>
                <w:rFonts w:ascii="Calibri" w:hAnsi="Calibri" w:cs="Calibri"/>
              </w:rPr>
            </w:pPr>
            <w:r w:rsidRPr="006A1E96">
              <w:rPr>
                <w:rFonts w:ascii="Calibri" w:hAnsi="Calibri" w:cs="Calibri"/>
                <w:b/>
                <w:bCs/>
              </w:rPr>
              <w:t>for Communications Planning</w:t>
            </w:r>
          </w:p>
        </w:tc>
        <w:tc>
          <w:tcPr>
            <w:tcW w:w="0" w:type="auto"/>
            <w:tcBorders>
              <w:top w:val="single" w:sz="12" w:space="0" w:color="66254A" w:themeColor="accent1"/>
            </w:tcBorders>
            <w:shd w:val="clear" w:color="auto" w:fill="EBC8DC" w:themeFill="accent1" w:themeFillTint="33"/>
          </w:tcPr>
          <w:p w14:paraId="00016BBD" w14:textId="77777777" w:rsidR="006A1E96" w:rsidRPr="006A1E96" w:rsidRDefault="006A1E96">
            <w:pPr>
              <w:pStyle w:val="NoSpacing"/>
              <w:rPr>
                <w:rFonts w:ascii="Calibri" w:hAnsi="Calibri" w:cs="Calibri"/>
                <w:b/>
                <w:bCs/>
              </w:rPr>
            </w:pPr>
            <w:r w:rsidRPr="006A1E96">
              <w:rPr>
                <w:rFonts w:ascii="Calibri" w:hAnsi="Calibri" w:cs="Calibri"/>
                <w:b/>
                <w:bCs/>
              </w:rPr>
              <w:t>Deciders:</w:t>
            </w:r>
          </w:p>
          <w:p w14:paraId="518EF030" w14:textId="77777777" w:rsidR="006A1E96" w:rsidRPr="006A1E96" w:rsidRDefault="006A1E96">
            <w:pPr>
              <w:pStyle w:val="NoSpacing"/>
              <w:rPr>
                <w:rFonts w:ascii="Calibri" w:hAnsi="Calibri" w:cs="Calibri"/>
              </w:rPr>
            </w:pPr>
            <w:r w:rsidRPr="006A1E96">
              <w:rPr>
                <w:rFonts w:ascii="Calibri" w:hAnsi="Calibri" w:cs="Calibri"/>
              </w:rPr>
              <w:t xml:space="preserve">The decision makers and potential funders who determine if the project moves forward </w:t>
            </w:r>
          </w:p>
          <w:p w14:paraId="73A13E4F" w14:textId="77777777" w:rsidR="006A1E96" w:rsidRPr="006A1E96" w:rsidRDefault="006A1E96">
            <w:pPr>
              <w:pStyle w:val="NoSpacing"/>
              <w:rPr>
                <w:rFonts w:ascii="Calibri" w:hAnsi="Calibri" w:cs="Calibri"/>
              </w:rPr>
            </w:pPr>
            <w:r w:rsidRPr="006A1E96">
              <w:rPr>
                <w:rFonts w:ascii="Calibri" w:hAnsi="Calibri" w:cs="Calibri"/>
              </w:rPr>
              <w:t xml:space="preserve">  </w:t>
            </w:r>
          </w:p>
          <w:p w14:paraId="0BE05D0E" w14:textId="77777777" w:rsidR="006A1E96" w:rsidRPr="006A1E96" w:rsidRDefault="006A1E96">
            <w:pPr>
              <w:rPr>
                <w:rFonts w:ascii="Calibri" w:hAnsi="Calibri" w:cs="Calibri"/>
              </w:rPr>
            </w:pPr>
          </w:p>
        </w:tc>
        <w:tc>
          <w:tcPr>
            <w:tcW w:w="0" w:type="auto"/>
            <w:tcBorders>
              <w:top w:val="single" w:sz="12" w:space="0" w:color="66254A" w:themeColor="accent1"/>
            </w:tcBorders>
            <w:shd w:val="clear" w:color="auto" w:fill="EBC8DC" w:themeFill="accent1" w:themeFillTint="33"/>
          </w:tcPr>
          <w:p w14:paraId="395E9B68" w14:textId="77777777" w:rsidR="006A1E96" w:rsidRPr="006A1E96" w:rsidRDefault="006A1E96">
            <w:pPr>
              <w:pStyle w:val="NoSpacing"/>
              <w:rPr>
                <w:rFonts w:ascii="Calibri" w:hAnsi="Calibri" w:cs="Calibri"/>
                <w:b/>
                <w:bCs/>
              </w:rPr>
            </w:pPr>
            <w:r w:rsidRPr="006A1E96">
              <w:rPr>
                <w:rFonts w:ascii="Calibri" w:hAnsi="Calibri" w:cs="Calibri"/>
                <w:b/>
                <w:bCs/>
              </w:rPr>
              <w:t xml:space="preserve">Doers: </w:t>
            </w:r>
          </w:p>
          <w:p w14:paraId="7D7CBCE5" w14:textId="77777777" w:rsidR="006A1E96" w:rsidRPr="006A1E96" w:rsidRDefault="006A1E96">
            <w:pPr>
              <w:pStyle w:val="NoSpacing"/>
              <w:rPr>
                <w:rFonts w:ascii="Calibri" w:hAnsi="Calibri" w:cs="Calibri"/>
              </w:rPr>
            </w:pPr>
            <w:r w:rsidRPr="006A1E96">
              <w:rPr>
                <w:rFonts w:ascii="Calibri" w:hAnsi="Calibri" w:cs="Calibri"/>
              </w:rPr>
              <w:t xml:space="preserve">The people who would implement the project </w:t>
            </w:r>
          </w:p>
          <w:p w14:paraId="35678E69" w14:textId="77777777" w:rsidR="006A1E96" w:rsidRPr="006A1E96" w:rsidRDefault="006A1E96">
            <w:pPr>
              <w:rPr>
                <w:rFonts w:ascii="Calibri" w:hAnsi="Calibri" w:cs="Calibri"/>
              </w:rPr>
            </w:pPr>
          </w:p>
        </w:tc>
        <w:tc>
          <w:tcPr>
            <w:tcW w:w="0" w:type="auto"/>
            <w:tcBorders>
              <w:top w:val="single" w:sz="12" w:space="0" w:color="66254A" w:themeColor="accent1"/>
            </w:tcBorders>
            <w:shd w:val="clear" w:color="auto" w:fill="EBC8DC" w:themeFill="accent1" w:themeFillTint="33"/>
          </w:tcPr>
          <w:p w14:paraId="60CF174D" w14:textId="77777777" w:rsidR="006A1E96" w:rsidRPr="006A1E96" w:rsidRDefault="006A1E96">
            <w:pPr>
              <w:rPr>
                <w:rFonts w:ascii="Calibri" w:hAnsi="Calibri" w:cs="Calibri"/>
                <w:b/>
                <w:bCs/>
              </w:rPr>
            </w:pPr>
            <w:r w:rsidRPr="006A1E96">
              <w:rPr>
                <w:rFonts w:ascii="Calibri" w:hAnsi="Calibri" w:cs="Calibri"/>
                <w:b/>
                <w:bCs/>
              </w:rPr>
              <w:t xml:space="preserve">Users: </w:t>
            </w:r>
          </w:p>
          <w:p w14:paraId="03BDD7EB" w14:textId="77777777" w:rsidR="006A1E96" w:rsidRPr="006A1E96" w:rsidRDefault="006A1E96">
            <w:pPr>
              <w:rPr>
                <w:rFonts w:ascii="Calibri" w:hAnsi="Calibri" w:cs="Calibri"/>
              </w:rPr>
            </w:pPr>
            <w:r w:rsidRPr="006A1E96">
              <w:rPr>
                <w:rFonts w:ascii="Calibri" w:hAnsi="Calibri" w:cs="Calibri"/>
              </w:rPr>
              <w:t xml:space="preserve">The people affected by the project </w:t>
            </w:r>
          </w:p>
        </w:tc>
        <w:tc>
          <w:tcPr>
            <w:tcW w:w="0" w:type="auto"/>
            <w:tcBorders>
              <w:top w:val="single" w:sz="12" w:space="0" w:color="66254A" w:themeColor="accent1"/>
              <w:right w:val="single" w:sz="12" w:space="0" w:color="66254A" w:themeColor="accent1"/>
            </w:tcBorders>
            <w:shd w:val="clear" w:color="auto" w:fill="EBC8DC" w:themeFill="accent1" w:themeFillTint="33"/>
          </w:tcPr>
          <w:p w14:paraId="2510F7EA" w14:textId="77777777" w:rsidR="006A1E96" w:rsidRPr="006A1E96" w:rsidRDefault="006A1E96">
            <w:pPr>
              <w:rPr>
                <w:rFonts w:ascii="Calibri" w:hAnsi="Calibri" w:cs="Calibri"/>
                <w:b/>
                <w:bCs/>
              </w:rPr>
            </w:pPr>
            <w:r w:rsidRPr="006A1E96">
              <w:rPr>
                <w:rFonts w:ascii="Calibri" w:hAnsi="Calibri" w:cs="Calibri"/>
                <w:b/>
                <w:bCs/>
              </w:rPr>
              <w:t>Amplifiers:</w:t>
            </w:r>
          </w:p>
          <w:p w14:paraId="17037F90" w14:textId="77777777" w:rsidR="006A1E96" w:rsidRPr="006A1E96" w:rsidRDefault="006A1E96">
            <w:pPr>
              <w:rPr>
                <w:rFonts w:ascii="Calibri" w:hAnsi="Calibri" w:cs="Calibri"/>
              </w:rPr>
            </w:pPr>
            <w:r w:rsidRPr="006A1E96">
              <w:rPr>
                <w:rFonts w:ascii="Calibri" w:hAnsi="Calibri" w:cs="Calibri"/>
              </w:rPr>
              <w:t xml:space="preserve">The people who can help increase uptake of the project </w:t>
            </w:r>
          </w:p>
        </w:tc>
      </w:tr>
      <w:tr w:rsidR="004D4EC1" w:rsidRPr="006A1E96" w14:paraId="54E5138A" w14:textId="77777777" w:rsidTr="6B66C347">
        <w:tc>
          <w:tcPr>
            <w:tcW w:w="0" w:type="auto"/>
            <w:tcBorders>
              <w:left w:val="single" w:sz="12" w:space="0" w:color="66254A" w:themeColor="accent1"/>
            </w:tcBorders>
            <w:shd w:val="clear" w:color="auto" w:fill="EBC8DC" w:themeFill="accent1" w:themeFillTint="33"/>
          </w:tcPr>
          <w:p w14:paraId="213A078C" w14:textId="77777777" w:rsidR="004D4EC1" w:rsidRDefault="004D4EC1">
            <w:pPr>
              <w:rPr>
                <w:rFonts w:ascii="Calibri" w:hAnsi="Calibri" w:cs="Calibri"/>
              </w:rPr>
            </w:pPr>
            <w:r>
              <w:rPr>
                <w:rFonts w:ascii="Calibri" w:hAnsi="Calibri" w:cs="Calibri"/>
              </w:rPr>
              <w:t xml:space="preserve">Is this a strong tie or weak tie? </w:t>
            </w:r>
          </w:p>
          <w:p w14:paraId="60DAECC0" w14:textId="40225DA4" w:rsidR="004D4EC1" w:rsidRPr="006A1E96" w:rsidRDefault="004D4EC1">
            <w:pPr>
              <w:rPr>
                <w:rFonts w:ascii="Calibri" w:hAnsi="Calibri" w:cs="Calibri"/>
              </w:rPr>
            </w:pPr>
          </w:p>
        </w:tc>
        <w:tc>
          <w:tcPr>
            <w:tcW w:w="0" w:type="auto"/>
          </w:tcPr>
          <w:p w14:paraId="49B96747" w14:textId="77777777" w:rsidR="004D4EC1" w:rsidRPr="006A1E96" w:rsidRDefault="004D4EC1">
            <w:pPr>
              <w:rPr>
                <w:rFonts w:ascii="Calibri" w:hAnsi="Calibri" w:cs="Calibri"/>
              </w:rPr>
            </w:pPr>
          </w:p>
        </w:tc>
        <w:tc>
          <w:tcPr>
            <w:tcW w:w="0" w:type="auto"/>
          </w:tcPr>
          <w:p w14:paraId="68BBED5A" w14:textId="77777777" w:rsidR="004D4EC1" w:rsidRPr="006A1E96" w:rsidRDefault="004D4EC1">
            <w:pPr>
              <w:rPr>
                <w:rFonts w:ascii="Calibri" w:hAnsi="Calibri" w:cs="Calibri"/>
              </w:rPr>
            </w:pPr>
          </w:p>
        </w:tc>
        <w:tc>
          <w:tcPr>
            <w:tcW w:w="0" w:type="auto"/>
          </w:tcPr>
          <w:p w14:paraId="0C8D7861" w14:textId="77777777" w:rsidR="004D4EC1" w:rsidRPr="006A1E96" w:rsidRDefault="004D4EC1">
            <w:pPr>
              <w:rPr>
                <w:rFonts w:ascii="Calibri" w:hAnsi="Calibri" w:cs="Calibri"/>
              </w:rPr>
            </w:pPr>
          </w:p>
        </w:tc>
        <w:tc>
          <w:tcPr>
            <w:tcW w:w="0" w:type="auto"/>
            <w:tcBorders>
              <w:right w:val="single" w:sz="12" w:space="0" w:color="66254A" w:themeColor="accent1"/>
            </w:tcBorders>
          </w:tcPr>
          <w:p w14:paraId="2A4FDD2F" w14:textId="77777777" w:rsidR="004D4EC1" w:rsidRPr="006A1E96" w:rsidRDefault="004D4EC1">
            <w:pPr>
              <w:rPr>
                <w:rFonts w:ascii="Calibri" w:hAnsi="Calibri" w:cs="Calibri"/>
              </w:rPr>
            </w:pPr>
          </w:p>
        </w:tc>
      </w:tr>
      <w:tr w:rsidR="006A1E96" w:rsidRPr="006A1E96" w14:paraId="64012497" w14:textId="77777777" w:rsidTr="6B66C347">
        <w:tc>
          <w:tcPr>
            <w:tcW w:w="0" w:type="auto"/>
            <w:tcBorders>
              <w:left w:val="single" w:sz="12" w:space="0" w:color="66254A" w:themeColor="accent1"/>
            </w:tcBorders>
            <w:shd w:val="clear" w:color="auto" w:fill="EBC8DC" w:themeFill="accent1" w:themeFillTint="33"/>
          </w:tcPr>
          <w:p w14:paraId="747C9B1F" w14:textId="77777777" w:rsidR="006A1E96" w:rsidRPr="006A1E96" w:rsidRDefault="006A1E96">
            <w:pPr>
              <w:rPr>
                <w:rFonts w:ascii="Calibri" w:hAnsi="Calibri" w:cs="Calibri"/>
              </w:rPr>
            </w:pPr>
            <w:r w:rsidRPr="006A1E96">
              <w:rPr>
                <w:rFonts w:ascii="Calibri" w:hAnsi="Calibri" w:cs="Calibri"/>
              </w:rPr>
              <w:t>How supportive or engaged are they with this work?</w:t>
            </w:r>
          </w:p>
          <w:p w14:paraId="6B57E95F" w14:textId="77777777" w:rsidR="006A1E96" w:rsidRPr="006A1E96" w:rsidRDefault="006A1E96">
            <w:pPr>
              <w:rPr>
                <w:rFonts w:ascii="Calibri" w:hAnsi="Calibri" w:cs="Calibri"/>
              </w:rPr>
            </w:pPr>
          </w:p>
        </w:tc>
        <w:tc>
          <w:tcPr>
            <w:tcW w:w="0" w:type="auto"/>
          </w:tcPr>
          <w:p w14:paraId="26A0DE1F" w14:textId="77777777" w:rsidR="006A1E96" w:rsidRPr="006A1E96" w:rsidRDefault="006A1E96">
            <w:pPr>
              <w:rPr>
                <w:rFonts w:ascii="Calibri" w:hAnsi="Calibri" w:cs="Calibri"/>
              </w:rPr>
            </w:pPr>
          </w:p>
        </w:tc>
        <w:tc>
          <w:tcPr>
            <w:tcW w:w="0" w:type="auto"/>
          </w:tcPr>
          <w:p w14:paraId="04760170" w14:textId="77777777" w:rsidR="006A1E96" w:rsidRPr="006A1E96" w:rsidRDefault="006A1E96">
            <w:pPr>
              <w:rPr>
                <w:rFonts w:ascii="Calibri" w:hAnsi="Calibri" w:cs="Calibri"/>
              </w:rPr>
            </w:pPr>
          </w:p>
        </w:tc>
        <w:tc>
          <w:tcPr>
            <w:tcW w:w="0" w:type="auto"/>
          </w:tcPr>
          <w:p w14:paraId="3E21E5AD" w14:textId="77777777" w:rsidR="006A1E96" w:rsidRPr="006A1E96" w:rsidRDefault="006A1E96">
            <w:pPr>
              <w:rPr>
                <w:rFonts w:ascii="Calibri" w:hAnsi="Calibri" w:cs="Calibri"/>
              </w:rPr>
            </w:pPr>
          </w:p>
        </w:tc>
        <w:tc>
          <w:tcPr>
            <w:tcW w:w="0" w:type="auto"/>
            <w:tcBorders>
              <w:right w:val="single" w:sz="12" w:space="0" w:color="66254A" w:themeColor="accent1"/>
            </w:tcBorders>
          </w:tcPr>
          <w:p w14:paraId="3574FC55" w14:textId="77777777" w:rsidR="006A1E96" w:rsidRPr="006A1E96" w:rsidRDefault="006A1E96">
            <w:pPr>
              <w:rPr>
                <w:rFonts w:ascii="Calibri" w:hAnsi="Calibri" w:cs="Calibri"/>
              </w:rPr>
            </w:pPr>
          </w:p>
        </w:tc>
      </w:tr>
      <w:tr w:rsidR="00FC4C47" w:rsidRPr="006A1E96" w14:paraId="59F2CB1A" w14:textId="77777777" w:rsidTr="6B66C347">
        <w:tc>
          <w:tcPr>
            <w:tcW w:w="0" w:type="auto"/>
            <w:tcBorders>
              <w:left w:val="single" w:sz="12" w:space="0" w:color="66254A" w:themeColor="accent1"/>
            </w:tcBorders>
            <w:shd w:val="clear" w:color="auto" w:fill="EBC8DC" w:themeFill="accent1" w:themeFillTint="33"/>
          </w:tcPr>
          <w:p w14:paraId="56C46622" w14:textId="1B8528E7" w:rsidR="00FC4C47" w:rsidRDefault="00FC4C47">
            <w:pPr>
              <w:rPr>
                <w:rFonts w:ascii="Calibri" w:hAnsi="Calibri" w:cs="Calibri"/>
              </w:rPr>
            </w:pPr>
            <w:r>
              <w:rPr>
                <w:rFonts w:ascii="Calibri" w:hAnsi="Calibri" w:cs="Calibri"/>
              </w:rPr>
              <w:t xml:space="preserve">Why do they need to know about </w:t>
            </w:r>
            <w:r w:rsidR="0024692D">
              <w:rPr>
                <w:rFonts w:ascii="Calibri" w:hAnsi="Calibri" w:cs="Calibri"/>
              </w:rPr>
              <w:t>the project</w:t>
            </w:r>
            <w:r>
              <w:rPr>
                <w:rFonts w:ascii="Calibri" w:hAnsi="Calibri" w:cs="Calibri"/>
              </w:rPr>
              <w:t xml:space="preserve">? </w:t>
            </w:r>
          </w:p>
          <w:p w14:paraId="542EF603" w14:textId="680C4400" w:rsidR="00FC4C47" w:rsidRPr="006A1E96" w:rsidRDefault="00FC4C47">
            <w:pPr>
              <w:rPr>
                <w:rFonts w:ascii="Calibri" w:hAnsi="Calibri" w:cs="Calibri"/>
              </w:rPr>
            </w:pPr>
          </w:p>
        </w:tc>
        <w:tc>
          <w:tcPr>
            <w:tcW w:w="0" w:type="auto"/>
          </w:tcPr>
          <w:p w14:paraId="28A0C5C1" w14:textId="77777777" w:rsidR="00FC4C47" w:rsidRPr="006A1E96" w:rsidRDefault="00FC4C47">
            <w:pPr>
              <w:rPr>
                <w:rFonts w:ascii="Calibri" w:hAnsi="Calibri" w:cs="Calibri"/>
              </w:rPr>
            </w:pPr>
          </w:p>
        </w:tc>
        <w:tc>
          <w:tcPr>
            <w:tcW w:w="0" w:type="auto"/>
          </w:tcPr>
          <w:p w14:paraId="3ACF4FD6" w14:textId="77777777" w:rsidR="00FC4C47" w:rsidRPr="006A1E96" w:rsidRDefault="00FC4C47">
            <w:pPr>
              <w:rPr>
                <w:rFonts w:ascii="Calibri" w:hAnsi="Calibri" w:cs="Calibri"/>
              </w:rPr>
            </w:pPr>
          </w:p>
        </w:tc>
        <w:tc>
          <w:tcPr>
            <w:tcW w:w="0" w:type="auto"/>
          </w:tcPr>
          <w:p w14:paraId="3E368C99" w14:textId="77777777" w:rsidR="00FC4C47" w:rsidRPr="006A1E96" w:rsidRDefault="00FC4C47">
            <w:pPr>
              <w:rPr>
                <w:rFonts w:ascii="Calibri" w:hAnsi="Calibri" w:cs="Calibri"/>
              </w:rPr>
            </w:pPr>
          </w:p>
        </w:tc>
        <w:tc>
          <w:tcPr>
            <w:tcW w:w="0" w:type="auto"/>
            <w:tcBorders>
              <w:right w:val="single" w:sz="12" w:space="0" w:color="66254A" w:themeColor="accent1"/>
            </w:tcBorders>
          </w:tcPr>
          <w:p w14:paraId="4DBCAAD7" w14:textId="77777777" w:rsidR="00FC4C47" w:rsidRPr="006A1E96" w:rsidRDefault="00FC4C47">
            <w:pPr>
              <w:rPr>
                <w:rFonts w:ascii="Calibri" w:hAnsi="Calibri" w:cs="Calibri"/>
              </w:rPr>
            </w:pPr>
          </w:p>
        </w:tc>
      </w:tr>
      <w:tr w:rsidR="006A1E96" w:rsidRPr="006A1E96" w14:paraId="139301C8" w14:textId="77777777" w:rsidTr="6B66C347">
        <w:tc>
          <w:tcPr>
            <w:tcW w:w="0" w:type="auto"/>
            <w:tcBorders>
              <w:left w:val="single" w:sz="12" w:space="0" w:color="66254A" w:themeColor="accent1"/>
            </w:tcBorders>
            <w:shd w:val="clear" w:color="auto" w:fill="EBC8DC" w:themeFill="accent1" w:themeFillTint="33"/>
          </w:tcPr>
          <w:p w14:paraId="1AE59B49" w14:textId="371CF117" w:rsidR="006A1E96" w:rsidRPr="006A1E96" w:rsidRDefault="6B66C347">
            <w:pPr>
              <w:rPr>
                <w:rFonts w:ascii="Calibri" w:hAnsi="Calibri" w:cs="Calibri"/>
              </w:rPr>
            </w:pPr>
            <w:r w:rsidRPr="6B66C347">
              <w:rPr>
                <w:rFonts w:ascii="Calibri" w:hAnsi="Calibri" w:cs="Calibri"/>
              </w:rPr>
              <w:t>How do they receive their information?</w:t>
            </w:r>
          </w:p>
          <w:p w14:paraId="7582FE9B" w14:textId="77777777" w:rsidR="006A1E96" w:rsidRPr="006A1E96" w:rsidRDefault="006A1E96">
            <w:pPr>
              <w:rPr>
                <w:rFonts w:ascii="Calibri" w:hAnsi="Calibri" w:cs="Calibri"/>
              </w:rPr>
            </w:pPr>
          </w:p>
        </w:tc>
        <w:tc>
          <w:tcPr>
            <w:tcW w:w="0" w:type="auto"/>
          </w:tcPr>
          <w:p w14:paraId="3D6E7E43" w14:textId="77777777" w:rsidR="006A1E96" w:rsidRPr="006A1E96" w:rsidRDefault="006A1E96">
            <w:pPr>
              <w:rPr>
                <w:rFonts w:ascii="Calibri" w:hAnsi="Calibri" w:cs="Calibri"/>
              </w:rPr>
            </w:pPr>
          </w:p>
        </w:tc>
        <w:tc>
          <w:tcPr>
            <w:tcW w:w="0" w:type="auto"/>
          </w:tcPr>
          <w:p w14:paraId="52EEB737" w14:textId="77777777" w:rsidR="006A1E96" w:rsidRPr="006A1E96" w:rsidRDefault="006A1E96">
            <w:pPr>
              <w:rPr>
                <w:rFonts w:ascii="Calibri" w:hAnsi="Calibri" w:cs="Calibri"/>
              </w:rPr>
            </w:pPr>
          </w:p>
        </w:tc>
        <w:tc>
          <w:tcPr>
            <w:tcW w:w="0" w:type="auto"/>
          </w:tcPr>
          <w:p w14:paraId="2AF7A1E2" w14:textId="77777777" w:rsidR="006A1E96" w:rsidRPr="006A1E96" w:rsidRDefault="006A1E96">
            <w:pPr>
              <w:rPr>
                <w:rFonts w:ascii="Calibri" w:hAnsi="Calibri" w:cs="Calibri"/>
              </w:rPr>
            </w:pPr>
          </w:p>
        </w:tc>
        <w:tc>
          <w:tcPr>
            <w:tcW w:w="0" w:type="auto"/>
            <w:tcBorders>
              <w:right w:val="single" w:sz="12" w:space="0" w:color="66254A" w:themeColor="accent1"/>
            </w:tcBorders>
          </w:tcPr>
          <w:p w14:paraId="790A19F7" w14:textId="77777777" w:rsidR="006A1E96" w:rsidRPr="006A1E96" w:rsidRDefault="006A1E96">
            <w:pPr>
              <w:rPr>
                <w:rFonts w:ascii="Calibri" w:hAnsi="Calibri" w:cs="Calibri"/>
              </w:rPr>
            </w:pPr>
          </w:p>
        </w:tc>
      </w:tr>
      <w:tr w:rsidR="006A1E96" w:rsidRPr="006A1E96" w14:paraId="77BD1148" w14:textId="77777777" w:rsidTr="6B66C347">
        <w:tc>
          <w:tcPr>
            <w:tcW w:w="0" w:type="auto"/>
            <w:tcBorders>
              <w:left w:val="single" w:sz="12" w:space="0" w:color="66254A" w:themeColor="accent1"/>
            </w:tcBorders>
            <w:shd w:val="clear" w:color="auto" w:fill="EBC8DC" w:themeFill="accent1" w:themeFillTint="33"/>
          </w:tcPr>
          <w:p w14:paraId="09B8229C" w14:textId="77777777" w:rsidR="006A1E96" w:rsidRPr="006A1E96" w:rsidRDefault="006A1E96">
            <w:pPr>
              <w:rPr>
                <w:rFonts w:ascii="Calibri" w:hAnsi="Calibri" w:cs="Calibri"/>
              </w:rPr>
            </w:pPr>
            <w:r w:rsidRPr="006A1E96">
              <w:rPr>
                <w:rFonts w:ascii="Calibri" w:hAnsi="Calibri" w:cs="Calibri"/>
              </w:rPr>
              <w:t>Who would they like to hear from?</w:t>
            </w:r>
          </w:p>
          <w:p w14:paraId="7814830D" w14:textId="77777777" w:rsidR="006A1E96" w:rsidRPr="006A1E96" w:rsidRDefault="006A1E96">
            <w:pPr>
              <w:rPr>
                <w:rFonts w:ascii="Calibri" w:hAnsi="Calibri" w:cs="Calibri"/>
              </w:rPr>
            </w:pPr>
          </w:p>
        </w:tc>
        <w:tc>
          <w:tcPr>
            <w:tcW w:w="0" w:type="auto"/>
          </w:tcPr>
          <w:p w14:paraId="45F47565" w14:textId="77777777" w:rsidR="006A1E96" w:rsidRPr="006A1E96" w:rsidRDefault="006A1E96">
            <w:pPr>
              <w:rPr>
                <w:rFonts w:ascii="Calibri" w:hAnsi="Calibri" w:cs="Calibri"/>
              </w:rPr>
            </w:pPr>
          </w:p>
        </w:tc>
        <w:tc>
          <w:tcPr>
            <w:tcW w:w="0" w:type="auto"/>
          </w:tcPr>
          <w:p w14:paraId="4E487E47" w14:textId="77777777" w:rsidR="006A1E96" w:rsidRPr="006A1E96" w:rsidRDefault="006A1E96">
            <w:pPr>
              <w:rPr>
                <w:rFonts w:ascii="Calibri" w:hAnsi="Calibri" w:cs="Calibri"/>
              </w:rPr>
            </w:pPr>
          </w:p>
        </w:tc>
        <w:tc>
          <w:tcPr>
            <w:tcW w:w="0" w:type="auto"/>
          </w:tcPr>
          <w:p w14:paraId="4E215AC9" w14:textId="77777777" w:rsidR="006A1E96" w:rsidRPr="006A1E96" w:rsidRDefault="006A1E96">
            <w:pPr>
              <w:rPr>
                <w:rFonts w:ascii="Calibri" w:hAnsi="Calibri" w:cs="Calibri"/>
              </w:rPr>
            </w:pPr>
          </w:p>
        </w:tc>
        <w:tc>
          <w:tcPr>
            <w:tcW w:w="0" w:type="auto"/>
            <w:tcBorders>
              <w:right w:val="single" w:sz="12" w:space="0" w:color="66254A" w:themeColor="accent1"/>
            </w:tcBorders>
          </w:tcPr>
          <w:p w14:paraId="70A4A78F" w14:textId="77777777" w:rsidR="006A1E96" w:rsidRPr="006A1E96" w:rsidRDefault="006A1E96">
            <w:pPr>
              <w:rPr>
                <w:rFonts w:ascii="Calibri" w:hAnsi="Calibri" w:cs="Calibri"/>
              </w:rPr>
            </w:pPr>
          </w:p>
        </w:tc>
      </w:tr>
      <w:tr w:rsidR="006A1E96" w:rsidRPr="006A1E96" w14:paraId="3D1E86C9" w14:textId="77777777" w:rsidTr="6B66C347">
        <w:tc>
          <w:tcPr>
            <w:tcW w:w="0" w:type="auto"/>
            <w:tcBorders>
              <w:left w:val="single" w:sz="12" w:space="0" w:color="66254A" w:themeColor="accent1"/>
            </w:tcBorders>
            <w:shd w:val="clear" w:color="auto" w:fill="EBC8DC" w:themeFill="accent1" w:themeFillTint="33"/>
          </w:tcPr>
          <w:p w14:paraId="2B4CEC92" w14:textId="77777777" w:rsidR="006A1E96" w:rsidRPr="006A1E96" w:rsidRDefault="006A1E96">
            <w:pPr>
              <w:rPr>
                <w:rFonts w:ascii="Calibri" w:hAnsi="Calibri" w:cs="Calibri"/>
              </w:rPr>
            </w:pPr>
            <w:r w:rsidRPr="006A1E96">
              <w:rPr>
                <w:rFonts w:ascii="Calibri" w:hAnsi="Calibri" w:cs="Calibri"/>
              </w:rPr>
              <w:t>How will your project help them?</w:t>
            </w:r>
          </w:p>
          <w:p w14:paraId="411C68CB" w14:textId="77777777" w:rsidR="006A1E96" w:rsidRPr="006A1E96" w:rsidRDefault="006A1E96">
            <w:pPr>
              <w:rPr>
                <w:rFonts w:ascii="Calibri" w:hAnsi="Calibri" w:cs="Calibri"/>
              </w:rPr>
            </w:pPr>
          </w:p>
        </w:tc>
        <w:tc>
          <w:tcPr>
            <w:tcW w:w="0" w:type="auto"/>
          </w:tcPr>
          <w:p w14:paraId="79ECFFB8" w14:textId="77777777" w:rsidR="006A1E96" w:rsidRPr="006A1E96" w:rsidRDefault="006A1E96">
            <w:pPr>
              <w:rPr>
                <w:rFonts w:ascii="Calibri" w:hAnsi="Calibri" w:cs="Calibri"/>
              </w:rPr>
            </w:pPr>
          </w:p>
        </w:tc>
        <w:tc>
          <w:tcPr>
            <w:tcW w:w="0" w:type="auto"/>
          </w:tcPr>
          <w:p w14:paraId="141B3D18" w14:textId="77777777" w:rsidR="006A1E96" w:rsidRPr="006A1E96" w:rsidRDefault="006A1E96">
            <w:pPr>
              <w:rPr>
                <w:rFonts w:ascii="Calibri" w:hAnsi="Calibri" w:cs="Calibri"/>
              </w:rPr>
            </w:pPr>
          </w:p>
        </w:tc>
        <w:tc>
          <w:tcPr>
            <w:tcW w:w="0" w:type="auto"/>
          </w:tcPr>
          <w:p w14:paraId="74036FF2" w14:textId="77777777" w:rsidR="006A1E96" w:rsidRPr="006A1E96" w:rsidRDefault="006A1E96">
            <w:pPr>
              <w:rPr>
                <w:rFonts w:ascii="Calibri" w:hAnsi="Calibri" w:cs="Calibri"/>
              </w:rPr>
            </w:pPr>
          </w:p>
        </w:tc>
        <w:tc>
          <w:tcPr>
            <w:tcW w:w="0" w:type="auto"/>
            <w:tcBorders>
              <w:right w:val="single" w:sz="12" w:space="0" w:color="66254A" w:themeColor="accent1"/>
            </w:tcBorders>
          </w:tcPr>
          <w:p w14:paraId="42EA99E4" w14:textId="77777777" w:rsidR="006A1E96" w:rsidRPr="006A1E96" w:rsidRDefault="006A1E96">
            <w:pPr>
              <w:rPr>
                <w:rFonts w:ascii="Calibri" w:hAnsi="Calibri" w:cs="Calibri"/>
              </w:rPr>
            </w:pPr>
          </w:p>
        </w:tc>
      </w:tr>
      <w:tr w:rsidR="006A1E96" w:rsidRPr="006A1E96" w14:paraId="23F054D0" w14:textId="77777777" w:rsidTr="6B66C347">
        <w:tc>
          <w:tcPr>
            <w:tcW w:w="0" w:type="auto"/>
            <w:tcBorders>
              <w:left w:val="single" w:sz="12" w:space="0" w:color="66254A" w:themeColor="accent1"/>
              <w:bottom w:val="single" w:sz="12" w:space="0" w:color="66254A" w:themeColor="accent1"/>
            </w:tcBorders>
            <w:shd w:val="clear" w:color="auto" w:fill="EBC8DC" w:themeFill="accent1" w:themeFillTint="33"/>
          </w:tcPr>
          <w:p w14:paraId="5725A762" w14:textId="77777777" w:rsidR="006A1E96" w:rsidRPr="006A1E96" w:rsidRDefault="006A1E96">
            <w:pPr>
              <w:rPr>
                <w:rFonts w:ascii="Calibri" w:hAnsi="Calibri" w:cs="Calibri"/>
              </w:rPr>
            </w:pPr>
            <w:r w:rsidRPr="006A1E96">
              <w:rPr>
                <w:rFonts w:ascii="Calibri" w:hAnsi="Calibri" w:cs="Calibri"/>
              </w:rPr>
              <w:t xml:space="preserve">What concerns or questions might they have? </w:t>
            </w:r>
          </w:p>
          <w:p w14:paraId="5A9336B0" w14:textId="77777777" w:rsidR="006A1E96" w:rsidRPr="006A1E96" w:rsidRDefault="006A1E96">
            <w:pPr>
              <w:rPr>
                <w:rFonts w:ascii="Calibri" w:hAnsi="Calibri" w:cs="Calibri"/>
              </w:rPr>
            </w:pPr>
          </w:p>
        </w:tc>
        <w:tc>
          <w:tcPr>
            <w:tcW w:w="0" w:type="auto"/>
            <w:tcBorders>
              <w:bottom w:val="single" w:sz="12" w:space="0" w:color="66254A" w:themeColor="accent1"/>
            </w:tcBorders>
          </w:tcPr>
          <w:p w14:paraId="5CA5E0D7" w14:textId="77777777" w:rsidR="006A1E96" w:rsidRPr="006A1E96" w:rsidRDefault="006A1E96">
            <w:pPr>
              <w:rPr>
                <w:rFonts w:ascii="Calibri" w:hAnsi="Calibri" w:cs="Calibri"/>
              </w:rPr>
            </w:pPr>
          </w:p>
        </w:tc>
        <w:tc>
          <w:tcPr>
            <w:tcW w:w="0" w:type="auto"/>
            <w:tcBorders>
              <w:bottom w:val="single" w:sz="12" w:space="0" w:color="66254A" w:themeColor="accent1"/>
            </w:tcBorders>
          </w:tcPr>
          <w:p w14:paraId="62AF8F51" w14:textId="77777777" w:rsidR="006A1E96" w:rsidRPr="006A1E96" w:rsidRDefault="006A1E96">
            <w:pPr>
              <w:rPr>
                <w:rFonts w:ascii="Calibri" w:hAnsi="Calibri" w:cs="Calibri"/>
              </w:rPr>
            </w:pPr>
          </w:p>
        </w:tc>
        <w:tc>
          <w:tcPr>
            <w:tcW w:w="0" w:type="auto"/>
            <w:tcBorders>
              <w:bottom w:val="single" w:sz="12" w:space="0" w:color="66254A" w:themeColor="accent1"/>
            </w:tcBorders>
          </w:tcPr>
          <w:p w14:paraId="0419EFE5" w14:textId="77777777" w:rsidR="006A1E96" w:rsidRPr="006A1E96" w:rsidRDefault="006A1E96">
            <w:pPr>
              <w:rPr>
                <w:rFonts w:ascii="Calibri" w:hAnsi="Calibri" w:cs="Calibri"/>
              </w:rPr>
            </w:pPr>
          </w:p>
        </w:tc>
        <w:tc>
          <w:tcPr>
            <w:tcW w:w="0" w:type="auto"/>
            <w:tcBorders>
              <w:bottom w:val="single" w:sz="12" w:space="0" w:color="66254A" w:themeColor="accent1"/>
              <w:right w:val="single" w:sz="12" w:space="0" w:color="66254A" w:themeColor="accent1"/>
            </w:tcBorders>
          </w:tcPr>
          <w:p w14:paraId="7214D305" w14:textId="77777777" w:rsidR="006A1E96" w:rsidRPr="006A1E96" w:rsidRDefault="006A1E96">
            <w:pPr>
              <w:rPr>
                <w:rFonts w:ascii="Calibri" w:hAnsi="Calibri" w:cs="Calibri"/>
              </w:rPr>
            </w:pPr>
          </w:p>
        </w:tc>
      </w:tr>
    </w:tbl>
    <w:p w14:paraId="55F27BEA" w14:textId="77777777" w:rsidR="006A1E96" w:rsidRPr="006A1E96" w:rsidRDefault="006A1E96" w:rsidP="006A1E96">
      <w:pPr>
        <w:rPr>
          <w:rFonts w:ascii="Calibri" w:hAnsi="Calibri" w:cs="Calibri"/>
        </w:rPr>
      </w:pPr>
    </w:p>
    <w:p w14:paraId="01E6B4B8" w14:textId="77777777" w:rsidR="006A1E96" w:rsidRPr="006A1E96" w:rsidRDefault="006A1E96">
      <w:pPr>
        <w:rPr>
          <w:rFonts w:ascii="Calibri" w:hAnsi="Calibri" w:cs="Calibri"/>
        </w:rPr>
      </w:pPr>
    </w:p>
    <w:sectPr w:rsidR="006A1E96" w:rsidRPr="006A1E96" w:rsidSect="0090503F">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0FC8" w14:textId="77777777" w:rsidR="00187FE8" w:rsidRDefault="00187FE8" w:rsidP="00F55E46">
      <w:pPr>
        <w:spacing w:after="0" w:line="240" w:lineRule="auto"/>
      </w:pPr>
      <w:r>
        <w:separator/>
      </w:r>
    </w:p>
  </w:endnote>
  <w:endnote w:type="continuationSeparator" w:id="0">
    <w:p w14:paraId="7A2B22CA" w14:textId="77777777" w:rsidR="00187FE8" w:rsidRDefault="00187FE8" w:rsidP="00F5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AFAE6F9" w14:paraId="2FD0A41E" w14:textId="77777777" w:rsidTr="0AFAE6F9">
      <w:trPr>
        <w:trHeight w:val="300"/>
      </w:trPr>
      <w:tc>
        <w:tcPr>
          <w:tcW w:w="3120" w:type="dxa"/>
        </w:tcPr>
        <w:p w14:paraId="67B82666" w14:textId="304AD2F0" w:rsidR="0AFAE6F9" w:rsidRDefault="0AFAE6F9" w:rsidP="0AFAE6F9">
          <w:pPr>
            <w:pStyle w:val="Header"/>
            <w:ind w:left="-115"/>
          </w:pPr>
        </w:p>
      </w:tc>
      <w:tc>
        <w:tcPr>
          <w:tcW w:w="3120" w:type="dxa"/>
        </w:tcPr>
        <w:p w14:paraId="68A405A9" w14:textId="35D789A3" w:rsidR="0AFAE6F9" w:rsidRDefault="0AFAE6F9" w:rsidP="0AFAE6F9">
          <w:pPr>
            <w:pStyle w:val="Header"/>
            <w:jc w:val="center"/>
          </w:pPr>
        </w:p>
      </w:tc>
      <w:tc>
        <w:tcPr>
          <w:tcW w:w="3120" w:type="dxa"/>
        </w:tcPr>
        <w:p w14:paraId="7614506D" w14:textId="42ADD93C" w:rsidR="0AFAE6F9" w:rsidRDefault="0AFAE6F9" w:rsidP="0AFAE6F9">
          <w:pPr>
            <w:pStyle w:val="Header"/>
            <w:ind w:right="-115"/>
            <w:jc w:val="right"/>
          </w:pPr>
          <w:r>
            <w:t>Revised August 6, 2025</w:t>
          </w:r>
        </w:p>
      </w:tc>
    </w:tr>
  </w:tbl>
  <w:p w14:paraId="1C763025" w14:textId="3BF627FC" w:rsidR="0AFAE6F9" w:rsidRDefault="0AFAE6F9" w:rsidP="0AFAE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AFAE6F9" w14:paraId="267ED0CF" w14:textId="77777777" w:rsidTr="0AFAE6F9">
      <w:trPr>
        <w:trHeight w:val="300"/>
      </w:trPr>
      <w:tc>
        <w:tcPr>
          <w:tcW w:w="4320" w:type="dxa"/>
        </w:tcPr>
        <w:p w14:paraId="0E358C4A" w14:textId="20310F11" w:rsidR="0AFAE6F9" w:rsidRDefault="0AFAE6F9" w:rsidP="0AFAE6F9">
          <w:pPr>
            <w:pStyle w:val="Header"/>
            <w:ind w:left="-115"/>
          </w:pPr>
        </w:p>
      </w:tc>
      <w:tc>
        <w:tcPr>
          <w:tcW w:w="4320" w:type="dxa"/>
        </w:tcPr>
        <w:p w14:paraId="352A59BB" w14:textId="23EC0E1D" w:rsidR="0AFAE6F9" w:rsidRDefault="0AFAE6F9" w:rsidP="0AFAE6F9">
          <w:pPr>
            <w:pStyle w:val="Header"/>
            <w:jc w:val="center"/>
          </w:pPr>
        </w:p>
      </w:tc>
      <w:tc>
        <w:tcPr>
          <w:tcW w:w="4320" w:type="dxa"/>
        </w:tcPr>
        <w:p w14:paraId="0AE17711" w14:textId="571E2A20" w:rsidR="0AFAE6F9" w:rsidRDefault="0AFAE6F9" w:rsidP="0AFAE6F9">
          <w:pPr>
            <w:pStyle w:val="Header"/>
            <w:ind w:right="-115"/>
            <w:jc w:val="right"/>
          </w:pPr>
        </w:p>
      </w:tc>
    </w:tr>
  </w:tbl>
  <w:p w14:paraId="77690F33" w14:textId="5319159C" w:rsidR="0AFAE6F9" w:rsidRDefault="0AFAE6F9"/>
  <w:p w14:paraId="762C1770" w14:textId="483E7BA0" w:rsidR="0AFAE6F9" w:rsidRDefault="0AFAE6F9" w:rsidP="0AFAE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C98C4" w14:textId="77777777" w:rsidR="00187FE8" w:rsidRDefault="00187FE8" w:rsidP="00F55E46">
      <w:pPr>
        <w:spacing w:after="0" w:line="240" w:lineRule="auto"/>
      </w:pPr>
      <w:r>
        <w:separator/>
      </w:r>
    </w:p>
  </w:footnote>
  <w:footnote w:type="continuationSeparator" w:id="0">
    <w:p w14:paraId="5BB1A8E1" w14:textId="77777777" w:rsidR="00187FE8" w:rsidRDefault="00187FE8" w:rsidP="00F5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56EE" w14:textId="48B06F3A" w:rsidR="00F55E46" w:rsidRDefault="00F55E46">
    <w:pPr>
      <w:pStyle w:val="Header"/>
    </w:pPr>
    <w:r w:rsidRPr="00B23B6E">
      <w:rPr>
        <w:rFonts w:ascii="Calibri" w:hAnsi="Calibri" w:cs="Calibri"/>
        <w:noProof/>
        <w:color w:val="807971"/>
      </w:rPr>
      <w:drawing>
        <wp:anchor distT="0" distB="0" distL="114300" distR="114300" simplePos="0" relativeHeight="251658240" behindDoc="0" locked="0" layoutInCell="1" allowOverlap="1" wp14:anchorId="33A7E840" wp14:editId="0CF1ABEF">
          <wp:simplePos x="0" y="0"/>
          <wp:positionH relativeFrom="margin">
            <wp:posOffset>0</wp:posOffset>
          </wp:positionH>
          <wp:positionV relativeFrom="paragraph">
            <wp:posOffset>169545</wp:posOffset>
          </wp:positionV>
          <wp:extent cx="1372870" cy="714375"/>
          <wp:effectExtent l="0" t="0" r="0" b="0"/>
          <wp:wrapTopAndBottom/>
          <wp:docPr id="320435351" name="Picture 320435351" descr="A purpl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22844" name="Picture 1642822844" descr="A purple and grey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287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B32B1"/>
    <w:multiLevelType w:val="hybridMultilevel"/>
    <w:tmpl w:val="F0E06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360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46"/>
    <w:rsid w:val="00133040"/>
    <w:rsid w:val="00147EF2"/>
    <w:rsid w:val="00153E55"/>
    <w:rsid w:val="00187FE8"/>
    <w:rsid w:val="001F1718"/>
    <w:rsid w:val="002035CB"/>
    <w:rsid w:val="0021499A"/>
    <w:rsid w:val="00227996"/>
    <w:rsid w:val="0024692D"/>
    <w:rsid w:val="00294100"/>
    <w:rsid w:val="002E41AF"/>
    <w:rsid w:val="0049715F"/>
    <w:rsid w:val="004D4EC1"/>
    <w:rsid w:val="006A1E96"/>
    <w:rsid w:val="006C473F"/>
    <w:rsid w:val="00746BFB"/>
    <w:rsid w:val="0077792A"/>
    <w:rsid w:val="007A2036"/>
    <w:rsid w:val="00861A9E"/>
    <w:rsid w:val="00864DE0"/>
    <w:rsid w:val="00881ADD"/>
    <w:rsid w:val="0090503F"/>
    <w:rsid w:val="00911A08"/>
    <w:rsid w:val="00940F67"/>
    <w:rsid w:val="00994531"/>
    <w:rsid w:val="009F7520"/>
    <w:rsid w:val="00A84C80"/>
    <w:rsid w:val="00A97152"/>
    <w:rsid w:val="00B607FA"/>
    <w:rsid w:val="00B6215C"/>
    <w:rsid w:val="00BC4A35"/>
    <w:rsid w:val="00C10AB6"/>
    <w:rsid w:val="00C46C75"/>
    <w:rsid w:val="00C8593D"/>
    <w:rsid w:val="00C946C8"/>
    <w:rsid w:val="00CD1FA9"/>
    <w:rsid w:val="00D66E88"/>
    <w:rsid w:val="00EA1FC5"/>
    <w:rsid w:val="00F55E46"/>
    <w:rsid w:val="00FC4C47"/>
    <w:rsid w:val="05179EDE"/>
    <w:rsid w:val="0AFAE6F9"/>
    <w:rsid w:val="0E66E3E9"/>
    <w:rsid w:val="178DA458"/>
    <w:rsid w:val="28B07CD4"/>
    <w:rsid w:val="2A5A4472"/>
    <w:rsid w:val="397E0BF9"/>
    <w:rsid w:val="3B5A9B3B"/>
    <w:rsid w:val="3DDE392F"/>
    <w:rsid w:val="67CA94C4"/>
    <w:rsid w:val="6ADDDB46"/>
    <w:rsid w:val="6B66C347"/>
    <w:rsid w:val="6F05A3D0"/>
    <w:rsid w:val="7401DB8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466D"/>
  <w15:chartTrackingRefBased/>
  <w15:docId w15:val="{0B48083A-5205-48FC-999A-A77A9121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E46"/>
    <w:pPr>
      <w:keepNext/>
      <w:keepLines/>
      <w:spacing w:before="360" w:after="80"/>
      <w:outlineLvl w:val="0"/>
    </w:pPr>
    <w:rPr>
      <w:rFonts w:asciiTheme="majorHAnsi" w:eastAsiaTheme="majorEastAsia" w:hAnsiTheme="majorHAnsi" w:cstheme="majorBidi"/>
      <w:color w:val="4C1B37" w:themeColor="accent1" w:themeShade="BF"/>
      <w:sz w:val="40"/>
      <w:szCs w:val="40"/>
    </w:rPr>
  </w:style>
  <w:style w:type="paragraph" w:styleId="Heading2">
    <w:name w:val="heading 2"/>
    <w:basedOn w:val="Normal"/>
    <w:next w:val="Normal"/>
    <w:link w:val="Heading2Char"/>
    <w:uiPriority w:val="9"/>
    <w:semiHidden/>
    <w:unhideWhenUsed/>
    <w:qFormat/>
    <w:rsid w:val="00F55E46"/>
    <w:pPr>
      <w:keepNext/>
      <w:keepLines/>
      <w:spacing w:before="160" w:after="80"/>
      <w:outlineLvl w:val="1"/>
    </w:pPr>
    <w:rPr>
      <w:rFonts w:asciiTheme="majorHAnsi" w:eastAsiaTheme="majorEastAsia" w:hAnsiTheme="majorHAnsi" w:cstheme="majorBidi"/>
      <w:color w:val="4C1B37" w:themeColor="accent1" w:themeShade="BF"/>
      <w:sz w:val="32"/>
      <w:szCs w:val="32"/>
    </w:rPr>
  </w:style>
  <w:style w:type="paragraph" w:styleId="Heading3">
    <w:name w:val="heading 3"/>
    <w:basedOn w:val="Normal"/>
    <w:next w:val="Normal"/>
    <w:link w:val="Heading3Char"/>
    <w:uiPriority w:val="9"/>
    <w:semiHidden/>
    <w:unhideWhenUsed/>
    <w:qFormat/>
    <w:rsid w:val="00F55E46"/>
    <w:pPr>
      <w:keepNext/>
      <w:keepLines/>
      <w:spacing w:before="160" w:after="80"/>
      <w:outlineLvl w:val="2"/>
    </w:pPr>
    <w:rPr>
      <w:rFonts w:eastAsiaTheme="majorEastAsia" w:cstheme="majorBidi"/>
      <w:color w:val="4C1B37" w:themeColor="accent1" w:themeShade="BF"/>
      <w:sz w:val="28"/>
      <w:szCs w:val="28"/>
    </w:rPr>
  </w:style>
  <w:style w:type="paragraph" w:styleId="Heading4">
    <w:name w:val="heading 4"/>
    <w:basedOn w:val="Normal"/>
    <w:next w:val="Normal"/>
    <w:link w:val="Heading4Char"/>
    <w:uiPriority w:val="9"/>
    <w:semiHidden/>
    <w:unhideWhenUsed/>
    <w:qFormat/>
    <w:rsid w:val="00F55E46"/>
    <w:pPr>
      <w:keepNext/>
      <w:keepLines/>
      <w:spacing w:before="80" w:after="40"/>
      <w:outlineLvl w:val="3"/>
    </w:pPr>
    <w:rPr>
      <w:rFonts w:eastAsiaTheme="majorEastAsia" w:cstheme="majorBidi"/>
      <w:i/>
      <w:iCs/>
      <w:color w:val="4C1B37" w:themeColor="accent1" w:themeShade="BF"/>
    </w:rPr>
  </w:style>
  <w:style w:type="paragraph" w:styleId="Heading5">
    <w:name w:val="heading 5"/>
    <w:basedOn w:val="Normal"/>
    <w:next w:val="Normal"/>
    <w:link w:val="Heading5Char"/>
    <w:uiPriority w:val="9"/>
    <w:semiHidden/>
    <w:unhideWhenUsed/>
    <w:qFormat/>
    <w:rsid w:val="00F55E46"/>
    <w:pPr>
      <w:keepNext/>
      <w:keepLines/>
      <w:spacing w:before="80" w:after="40"/>
      <w:outlineLvl w:val="4"/>
    </w:pPr>
    <w:rPr>
      <w:rFonts w:eastAsiaTheme="majorEastAsia" w:cstheme="majorBidi"/>
      <w:color w:val="4C1B37" w:themeColor="accent1" w:themeShade="BF"/>
    </w:rPr>
  </w:style>
  <w:style w:type="paragraph" w:styleId="Heading6">
    <w:name w:val="heading 6"/>
    <w:basedOn w:val="Normal"/>
    <w:next w:val="Normal"/>
    <w:link w:val="Heading6Char"/>
    <w:uiPriority w:val="9"/>
    <w:semiHidden/>
    <w:unhideWhenUsed/>
    <w:qFormat/>
    <w:rsid w:val="00F55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E46"/>
    <w:rPr>
      <w:rFonts w:asciiTheme="majorHAnsi" w:eastAsiaTheme="majorEastAsia" w:hAnsiTheme="majorHAnsi" w:cstheme="majorBidi"/>
      <w:color w:val="4C1B37" w:themeColor="accent1" w:themeShade="BF"/>
      <w:sz w:val="40"/>
      <w:szCs w:val="40"/>
    </w:rPr>
  </w:style>
  <w:style w:type="character" w:customStyle="1" w:styleId="Heading2Char">
    <w:name w:val="Heading 2 Char"/>
    <w:basedOn w:val="DefaultParagraphFont"/>
    <w:link w:val="Heading2"/>
    <w:uiPriority w:val="9"/>
    <w:semiHidden/>
    <w:rsid w:val="00F55E46"/>
    <w:rPr>
      <w:rFonts w:asciiTheme="majorHAnsi" w:eastAsiaTheme="majorEastAsia" w:hAnsiTheme="majorHAnsi" w:cstheme="majorBidi"/>
      <w:color w:val="4C1B37" w:themeColor="accent1" w:themeShade="BF"/>
      <w:sz w:val="32"/>
      <w:szCs w:val="32"/>
    </w:rPr>
  </w:style>
  <w:style w:type="character" w:customStyle="1" w:styleId="Heading3Char">
    <w:name w:val="Heading 3 Char"/>
    <w:basedOn w:val="DefaultParagraphFont"/>
    <w:link w:val="Heading3"/>
    <w:uiPriority w:val="9"/>
    <w:semiHidden/>
    <w:rsid w:val="00F55E46"/>
    <w:rPr>
      <w:rFonts w:eastAsiaTheme="majorEastAsia" w:cstheme="majorBidi"/>
      <w:color w:val="4C1B37" w:themeColor="accent1" w:themeShade="BF"/>
      <w:sz w:val="28"/>
      <w:szCs w:val="28"/>
    </w:rPr>
  </w:style>
  <w:style w:type="character" w:customStyle="1" w:styleId="Heading4Char">
    <w:name w:val="Heading 4 Char"/>
    <w:basedOn w:val="DefaultParagraphFont"/>
    <w:link w:val="Heading4"/>
    <w:uiPriority w:val="9"/>
    <w:semiHidden/>
    <w:rsid w:val="00F55E46"/>
    <w:rPr>
      <w:rFonts w:eastAsiaTheme="majorEastAsia" w:cstheme="majorBidi"/>
      <w:i/>
      <w:iCs/>
      <w:color w:val="4C1B37" w:themeColor="accent1" w:themeShade="BF"/>
    </w:rPr>
  </w:style>
  <w:style w:type="character" w:customStyle="1" w:styleId="Heading5Char">
    <w:name w:val="Heading 5 Char"/>
    <w:basedOn w:val="DefaultParagraphFont"/>
    <w:link w:val="Heading5"/>
    <w:uiPriority w:val="9"/>
    <w:semiHidden/>
    <w:rsid w:val="00F55E46"/>
    <w:rPr>
      <w:rFonts w:eastAsiaTheme="majorEastAsia" w:cstheme="majorBidi"/>
      <w:color w:val="4C1B37" w:themeColor="accent1" w:themeShade="BF"/>
    </w:rPr>
  </w:style>
  <w:style w:type="character" w:customStyle="1" w:styleId="Heading6Char">
    <w:name w:val="Heading 6 Char"/>
    <w:basedOn w:val="DefaultParagraphFont"/>
    <w:link w:val="Heading6"/>
    <w:uiPriority w:val="9"/>
    <w:semiHidden/>
    <w:rsid w:val="00F55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E46"/>
    <w:rPr>
      <w:rFonts w:eastAsiaTheme="majorEastAsia" w:cstheme="majorBidi"/>
      <w:color w:val="272727" w:themeColor="text1" w:themeTint="D8"/>
    </w:rPr>
  </w:style>
  <w:style w:type="paragraph" w:styleId="Title">
    <w:name w:val="Title"/>
    <w:basedOn w:val="Normal"/>
    <w:next w:val="Normal"/>
    <w:link w:val="TitleChar"/>
    <w:uiPriority w:val="10"/>
    <w:qFormat/>
    <w:rsid w:val="00F55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E46"/>
    <w:pPr>
      <w:spacing w:before="160"/>
      <w:jc w:val="center"/>
    </w:pPr>
    <w:rPr>
      <w:i/>
      <w:iCs/>
      <w:color w:val="404040" w:themeColor="text1" w:themeTint="BF"/>
    </w:rPr>
  </w:style>
  <w:style w:type="character" w:customStyle="1" w:styleId="QuoteChar">
    <w:name w:val="Quote Char"/>
    <w:basedOn w:val="DefaultParagraphFont"/>
    <w:link w:val="Quote"/>
    <w:uiPriority w:val="29"/>
    <w:rsid w:val="00F55E46"/>
    <w:rPr>
      <w:i/>
      <w:iCs/>
      <w:color w:val="404040" w:themeColor="text1" w:themeTint="BF"/>
    </w:rPr>
  </w:style>
  <w:style w:type="paragraph" w:styleId="ListParagraph">
    <w:name w:val="List Paragraph"/>
    <w:basedOn w:val="Normal"/>
    <w:uiPriority w:val="34"/>
    <w:qFormat/>
    <w:rsid w:val="00F55E46"/>
    <w:pPr>
      <w:ind w:left="720"/>
      <w:contextualSpacing/>
    </w:pPr>
  </w:style>
  <w:style w:type="character" w:styleId="IntenseEmphasis">
    <w:name w:val="Intense Emphasis"/>
    <w:basedOn w:val="DefaultParagraphFont"/>
    <w:uiPriority w:val="21"/>
    <w:qFormat/>
    <w:rsid w:val="00F55E46"/>
    <w:rPr>
      <w:i/>
      <w:iCs/>
      <w:color w:val="4C1B37" w:themeColor="accent1" w:themeShade="BF"/>
    </w:rPr>
  </w:style>
  <w:style w:type="paragraph" w:styleId="IntenseQuote">
    <w:name w:val="Intense Quote"/>
    <w:basedOn w:val="Normal"/>
    <w:next w:val="Normal"/>
    <w:link w:val="IntenseQuoteChar"/>
    <w:uiPriority w:val="30"/>
    <w:qFormat/>
    <w:rsid w:val="00F55E46"/>
    <w:pPr>
      <w:pBdr>
        <w:top w:val="single" w:sz="4" w:space="10" w:color="4C1B37" w:themeColor="accent1" w:themeShade="BF"/>
        <w:bottom w:val="single" w:sz="4" w:space="10" w:color="4C1B37" w:themeColor="accent1" w:themeShade="BF"/>
      </w:pBdr>
      <w:spacing w:before="360" w:after="360"/>
      <w:ind w:left="864" w:right="864"/>
      <w:jc w:val="center"/>
    </w:pPr>
    <w:rPr>
      <w:i/>
      <w:iCs/>
      <w:color w:val="4C1B37" w:themeColor="accent1" w:themeShade="BF"/>
    </w:rPr>
  </w:style>
  <w:style w:type="character" w:customStyle="1" w:styleId="IntenseQuoteChar">
    <w:name w:val="Intense Quote Char"/>
    <w:basedOn w:val="DefaultParagraphFont"/>
    <w:link w:val="IntenseQuote"/>
    <w:uiPriority w:val="30"/>
    <w:rsid w:val="00F55E46"/>
    <w:rPr>
      <w:i/>
      <w:iCs/>
      <w:color w:val="4C1B37" w:themeColor="accent1" w:themeShade="BF"/>
    </w:rPr>
  </w:style>
  <w:style w:type="character" w:styleId="IntenseReference">
    <w:name w:val="Intense Reference"/>
    <w:basedOn w:val="DefaultParagraphFont"/>
    <w:uiPriority w:val="32"/>
    <w:qFormat/>
    <w:rsid w:val="00F55E46"/>
    <w:rPr>
      <w:b/>
      <w:bCs/>
      <w:smallCaps/>
      <w:color w:val="4C1B37" w:themeColor="accent1" w:themeShade="BF"/>
      <w:spacing w:val="5"/>
    </w:rPr>
  </w:style>
  <w:style w:type="paragraph" w:styleId="Header">
    <w:name w:val="header"/>
    <w:basedOn w:val="Normal"/>
    <w:link w:val="HeaderChar"/>
    <w:uiPriority w:val="99"/>
    <w:unhideWhenUsed/>
    <w:rsid w:val="00F5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E46"/>
  </w:style>
  <w:style w:type="paragraph" w:styleId="Footer">
    <w:name w:val="footer"/>
    <w:basedOn w:val="Normal"/>
    <w:link w:val="FooterChar"/>
    <w:uiPriority w:val="99"/>
    <w:unhideWhenUsed/>
    <w:rsid w:val="00F5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E46"/>
  </w:style>
  <w:style w:type="table" w:styleId="TableGrid">
    <w:name w:val="Table Grid"/>
    <w:basedOn w:val="TableNormal"/>
    <w:uiPriority w:val="39"/>
    <w:rsid w:val="00F5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5E4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QBC">
  <a:themeElements>
    <a:clrScheme name="Health Quality BC Colour Palette">
      <a:dk1>
        <a:sysClr val="windowText" lastClr="000000"/>
      </a:dk1>
      <a:lt1>
        <a:sysClr val="window" lastClr="FFFFFF"/>
      </a:lt1>
      <a:dk2>
        <a:srgbClr val="3E4440"/>
      </a:dk2>
      <a:lt2>
        <a:srgbClr val="E7E6E6"/>
      </a:lt2>
      <a:accent1>
        <a:srgbClr val="66254A"/>
      </a:accent1>
      <a:accent2>
        <a:srgbClr val="E58325"/>
      </a:accent2>
      <a:accent3>
        <a:srgbClr val="628A9C"/>
      </a:accent3>
      <a:accent4>
        <a:srgbClr val="41613B"/>
      </a:accent4>
      <a:accent5>
        <a:srgbClr val="C12637"/>
      </a:accent5>
      <a:accent6>
        <a:srgbClr val="F0C43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6F47F1C24174EB8EE3D7E3970174D" ma:contentTypeVersion="6" ma:contentTypeDescription="Create a new document." ma:contentTypeScope="" ma:versionID="77e87295f0ff24274f5388c486834ef5">
  <xsd:schema xmlns:xsd="http://www.w3.org/2001/XMLSchema" xmlns:xs="http://www.w3.org/2001/XMLSchema" xmlns:p="http://schemas.microsoft.com/office/2006/metadata/properties" xmlns:ns2="00e5ef56-5206-41ae-9184-ce24cd805482" xmlns:ns3="40c1f175-99d3-47be-845d-edc995e6b5aa" targetNamespace="http://schemas.microsoft.com/office/2006/metadata/properties" ma:root="true" ma:fieldsID="09f91bb8db9394f3aaf552a4c57aec5a" ns2:_="" ns3:_="">
    <xsd:import namespace="00e5ef56-5206-41ae-9184-ce24cd805482"/>
    <xsd:import namespace="40c1f175-99d3-47be-845d-edc995e6b5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5ef56-5206-41ae-9184-ce24cd805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1f175-99d3-47be-845d-edc995e6b5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5C4FF-528E-4B6F-966D-D839F1D688CD}"/>
</file>

<file path=customXml/itemProps2.xml><?xml version="1.0" encoding="utf-8"?>
<ds:datastoreItem xmlns:ds="http://schemas.openxmlformats.org/officeDocument/2006/customXml" ds:itemID="{8A0A8340-3DFE-4E70-8DDD-5FA8AFE9A750}"/>
</file>

<file path=customXml/itemProps3.xml><?xml version="1.0" encoding="utf-8"?>
<ds:datastoreItem xmlns:ds="http://schemas.openxmlformats.org/officeDocument/2006/customXml" ds:itemID="{ABDCA10B-F0D5-4722-9C1C-5087A87EF0C8}"/>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4</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Lawrie</dc:creator>
  <cp:keywords/>
  <dc:description/>
  <cp:lastModifiedBy>Ed Mochrie</cp:lastModifiedBy>
  <cp:revision>17</cp:revision>
  <dcterms:created xsi:type="dcterms:W3CDTF">2025-08-20T16:14:00Z</dcterms:created>
  <dcterms:modified xsi:type="dcterms:W3CDTF">2025-08-20T16:43:00Z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0x01010082A6F47F1C24174EB8EE3D7E3970174D</vt:lpwstr>
  </property>
</Properties>
</file>